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56C9" w14:textId="1E006B45" w:rsidR="001741FB" w:rsidRPr="0002776C" w:rsidRDefault="000F6CB0" w:rsidP="000F6CB0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عناوین شوراها و کارگروه‌ها</w:t>
      </w:r>
      <w:r w:rsidR="001741FB" w:rsidRPr="0002776C">
        <w:rPr>
          <w:rFonts w:cs="B Nazanin" w:hint="cs"/>
          <w:b/>
          <w:bCs/>
          <w:rtl/>
          <w:lang w:bidi="fa-IR"/>
        </w:rPr>
        <w:t>ی درون دانشگاهی</w:t>
      </w:r>
    </w:p>
    <w:tbl>
      <w:tblPr>
        <w:tblStyle w:val="TableGrid"/>
        <w:tblW w:w="5747" w:type="pct"/>
        <w:tblInd w:w="-998" w:type="dxa"/>
        <w:tblLook w:val="04A0" w:firstRow="1" w:lastRow="0" w:firstColumn="1" w:lastColumn="0" w:noHBand="0" w:noVBand="1"/>
      </w:tblPr>
      <w:tblGrid>
        <w:gridCol w:w="3119"/>
        <w:gridCol w:w="9496"/>
        <w:gridCol w:w="1599"/>
        <w:gridCol w:w="671"/>
      </w:tblGrid>
      <w:tr w:rsidR="00824705" w:rsidRPr="00D01AE8" w14:paraId="40399880" w14:textId="77777777" w:rsidTr="00824705">
        <w:trPr>
          <w:trHeight w:val="1133"/>
        </w:trPr>
        <w:tc>
          <w:tcPr>
            <w:tcW w:w="1048" w:type="pct"/>
            <w:vAlign w:val="center"/>
          </w:tcPr>
          <w:p w14:paraId="396576D1" w14:textId="22517480" w:rsidR="008A4320" w:rsidRPr="0002776C" w:rsidRDefault="00581743" w:rsidP="009F4BC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2776C">
              <w:rPr>
                <w:rFonts w:cs="B Nazanin" w:hint="cs"/>
                <w:b/>
                <w:bCs/>
                <w:rtl/>
                <w:lang w:bidi="fa-IR"/>
              </w:rPr>
              <w:t xml:space="preserve">محل </w:t>
            </w:r>
            <w:r w:rsidR="008A4320" w:rsidRPr="0002776C">
              <w:rPr>
                <w:rFonts w:cs="B Nazanin" w:hint="cs"/>
                <w:b/>
                <w:bCs/>
                <w:rtl/>
                <w:lang w:bidi="fa-IR"/>
              </w:rPr>
              <w:t xml:space="preserve">دبیرخانه، دبیر، کارشناس محوری </w:t>
            </w:r>
            <w:r w:rsidR="00690639" w:rsidRPr="0002776C">
              <w:rPr>
                <w:rFonts w:cs="B Nazanin" w:hint="cs"/>
                <w:b/>
                <w:bCs/>
                <w:rtl/>
                <w:lang w:bidi="fa-IR"/>
              </w:rPr>
              <w:t>/ نماینده دانشگاه</w:t>
            </w:r>
          </w:p>
        </w:tc>
        <w:tc>
          <w:tcPr>
            <w:tcW w:w="3189" w:type="pct"/>
            <w:vAlign w:val="center"/>
          </w:tcPr>
          <w:p w14:paraId="048BF0AB" w14:textId="4168FD06" w:rsidR="008A4320" w:rsidRPr="0002776C" w:rsidRDefault="008A4320" w:rsidP="00035AB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2776C">
              <w:rPr>
                <w:rFonts w:cs="B Nazanin" w:hint="cs"/>
                <w:b/>
                <w:bCs/>
                <w:rtl/>
                <w:lang w:bidi="fa-IR"/>
              </w:rPr>
              <w:t>شرح مختصر وظایف و مستند قانونی تشکیل</w:t>
            </w:r>
            <w:r w:rsidR="00581743" w:rsidRPr="0002776C">
              <w:rPr>
                <w:rFonts w:cs="B Nazanin" w:hint="cs"/>
                <w:b/>
                <w:bCs/>
                <w:rtl/>
                <w:lang w:bidi="fa-IR"/>
              </w:rPr>
              <w:t>/ بازه زمانی تشکیل</w:t>
            </w:r>
            <w:r w:rsidR="00690639" w:rsidRPr="0002776C">
              <w:rPr>
                <w:rFonts w:cs="B Nazanin" w:hint="cs"/>
                <w:b/>
                <w:bCs/>
                <w:rtl/>
                <w:lang w:bidi="fa-IR"/>
              </w:rPr>
              <w:t>/ اعضای حقوقی و حقیقی</w:t>
            </w:r>
          </w:p>
        </w:tc>
        <w:tc>
          <w:tcPr>
            <w:tcW w:w="537" w:type="pct"/>
            <w:vAlign w:val="center"/>
          </w:tcPr>
          <w:p w14:paraId="079C8134" w14:textId="47AD9138" w:rsidR="008A4320" w:rsidRPr="0002776C" w:rsidRDefault="008A4320" w:rsidP="00035AB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2776C">
              <w:rPr>
                <w:rFonts w:cs="B Nazanin" w:hint="cs"/>
                <w:b/>
                <w:bCs/>
                <w:rtl/>
                <w:lang w:bidi="fa-IR"/>
              </w:rPr>
              <w:t>عنوان شورا</w:t>
            </w:r>
            <w:r w:rsidR="00BB13DC" w:rsidRPr="0002776C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Pr="0002776C">
              <w:rPr>
                <w:rFonts w:cs="B Nazanin" w:hint="cs"/>
                <w:b/>
                <w:bCs/>
                <w:rtl/>
                <w:lang w:bidi="fa-IR"/>
              </w:rPr>
              <w:t xml:space="preserve"> کارگروه</w:t>
            </w:r>
          </w:p>
        </w:tc>
        <w:tc>
          <w:tcPr>
            <w:tcW w:w="225" w:type="pct"/>
            <w:vAlign w:val="center"/>
          </w:tcPr>
          <w:p w14:paraId="1A155A65" w14:textId="4AE213CE" w:rsidR="008A4320" w:rsidRPr="0002776C" w:rsidRDefault="008A4320" w:rsidP="00035AB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2776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24705" w:rsidRPr="00D01AE8" w14:paraId="2033FC4F" w14:textId="77777777" w:rsidTr="00824705">
        <w:tc>
          <w:tcPr>
            <w:tcW w:w="1048" w:type="pct"/>
          </w:tcPr>
          <w:p w14:paraId="45896BCA" w14:textId="09E14645" w:rsidR="009721EE" w:rsidRPr="00E23912" w:rsidRDefault="009721EE" w:rsidP="00CA5ED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23912">
              <w:rPr>
                <w:rFonts w:cs="B Nazanin" w:hint="cs"/>
                <w:b/>
                <w:bCs/>
                <w:rtl/>
                <w:lang w:bidi="fa-IR"/>
              </w:rPr>
              <w:t>محل دبیرخانه</w:t>
            </w:r>
            <w:r w:rsidR="009F4BC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42692EF2" w14:textId="6B93A36E" w:rsidR="009721EE" w:rsidRDefault="009721EE" w:rsidP="0082470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D01AE8">
              <w:rPr>
                <w:rFonts w:cs="B Nazanin"/>
                <w:rtl/>
              </w:rPr>
              <w:t>مدیر</w:t>
            </w:r>
            <w:r>
              <w:rPr>
                <w:rFonts w:cs="B Nazanin" w:hint="cs"/>
                <w:rtl/>
              </w:rPr>
              <w:t>یت</w:t>
            </w:r>
            <w:r w:rsidR="00824705">
              <w:rPr>
                <w:rFonts w:cs="B Nazanin" w:hint="cs"/>
                <w:rtl/>
              </w:rPr>
              <w:t xml:space="preserve">‌ </w:t>
            </w:r>
            <w:r w:rsidRPr="00D01AE8">
              <w:rPr>
                <w:rFonts w:cs="B Nazanin"/>
                <w:rtl/>
              </w:rPr>
              <w:t>برنامه</w:t>
            </w:r>
            <w:r w:rsidR="00824705">
              <w:rPr>
                <w:rFonts w:cs="B Nazanin" w:hint="cs"/>
                <w:rtl/>
              </w:rPr>
              <w:t>‌</w:t>
            </w:r>
            <w:r w:rsidRPr="00D01AE8">
              <w:rPr>
                <w:rFonts w:cs="B Nazanin"/>
                <w:rtl/>
              </w:rPr>
              <w:t>ریزی راهبردی</w:t>
            </w:r>
            <w:r w:rsidRPr="00D01AE8">
              <w:rPr>
                <w:rFonts w:ascii="Cambria" w:hAnsi="Cambria" w:cs="Cambria" w:hint="cs"/>
                <w:rtl/>
              </w:rPr>
              <w:t> </w:t>
            </w:r>
            <w:r w:rsidRPr="00D01AE8">
              <w:rPr>
                <w:rFonts w:cs="B Nazanin" w:hint="cs"/>
                <w:rtl/>
              </w:rPr>
              <w:t>دانشگاه</w:t>
            </w:r>
          </w:p>
          <w:p w14:paraId="583C7D61" w14:textId="77777777" w:rsidR="0002776C" w:rsidRDefault="0002776C" w:rsidP="00CA5ED2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63D5B915" w14:textId="77777777" w:rsidR="00824705" w:rsidRDefault="00475DA0" w:rsidP="009F4BC5">
            <w:pPr>
              <w:bidi/>
              <w:rPr>
                <w:rFonts w:cs="B Nazanin"/>
                <w:rtl/>
              </w:rPr>
            </w:pPr>
            <w:r w:rsidRPr="00D01AE8">
              <w:rPr>
                <w:rFonts w:cs="B Nazanin"/>
                <w:b/>
                <w:bCs/>
                <w:rtl/>
              </w:rPr>
              <w:t>دبیر شورا</w:t>
            </w:r>
            <w:r w:rsidR="009F4BC5">
              <w:rPr>
                <w:rFonts w:cs="B Nazanin" w:hint="cs"/>
                <w:b/>
                <w:bCs/>
                <w:rtl/>
              </w:rPr>
              <w:t>:</w:t>
            </w:r>
            <w:r w:rsidRPr="00D01AE8">
              <w:rPr>
                <w:rFonts w:cs="B Nazanin"/>
                <w:rtl/>
              </w:rPr>
              <w:br/>
              <w:t xml:space="preserve">دکتر مرتضی موقر </w:t>
            </w:r>
          </w:p>
          <w:p w14:paraId="1DBBF9A0" w14:textId="19F1945F" w:rsidR="00583964" w:rsidRDefault="00475DA0" w:rsidP="00824705">
            <w:pPr>
              <w:bidi/>
              <w:rPr>
                <w:rFonts w:cs="B Nazanin"/>
                <w:rtl/>
              </w:rPr>
            </w:pPr>
            <w:r w:rsidRPr="00D01AE8">
              <w:rPr>
                <w:rFonts w:cs="B Nazanin"/>
                <w:rtl/>
              </w:rPr>
              <w:t>مدیر برنامه ریزی راهبردی</w:t>
            </w:r>
            <w:r w:rsidRPr="00D01AE8">
              <w:rPr>
                <w:rFonts w:ascii="Cambria" w:hAnsi="Cambria" w:cs="Cambria" w:hint="cs"/>
                <w:rtl/>
              </w:rPr>
              <w:t> </w:t>
            </w:r>
            <w:r w:rsidRPr="00D01AE8">
              <w:rPr>
                <w:rFonts w:cs="B Nazanin" w:hint="cs"/>
                <w:rtl/>
              </w:rPr>
              <w:t>دانشگاه</w:t>
            </w:r>
          </w:p>
          <w:p w14:paraId="4F32D3D2" w14:textId="77777777" w:rsidR="00824705" w:rsidRDefault="00824705" w:rsidP="00824705">
            <w:pPr>
              <w:bidi/>
              <w:rPr>
                <w:rFonts w:cs="B Nazanin"/>
                <w:rtl/>
              </w:rPr>
            </w:pPr>
          </w:p>
          <w:p w14:paraId="7C9C4F19" w14:textId="66FDA103" w:rsidR="00824705" w:rsidRPr="00D01AE8" w:rsidRDefault="00824705" w:rsidP="00824705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3189" w:type="pct"/>
          </w:tcPr>
          <w:p w14:paraId="3E00FCF8" w14:textId="5A3662CE" w:rsidR="00CA5ED2" w:rsidRPr="00CA5ED2" w:rsidRDefault="00CA5ED2" w:rsidP="00CA5ED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A5ED2">
              <w:rPr>
                <w:rFonts w:cs="B Nazanin" w:hint="cs"/>
                <w:b/>
                <w:bCs/>
                <w:rtl/>
                <w:lang w:bidi="fa-IR"/>
              </w:rPr>
              <w:t>مستند قانونی:</w:t>
            </w:r>
          </w:p>
          <w:p w14:paraId="7AAD4C82" w14:textId="045A9FEB" w:rsidR="00583964" w:rsidRDefault="00583964" w:rsidP="00CA5ED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D01AE8">
              <w:rPr>
                <w:rFonts w:cs="B Nazanin" w:hint="cs"/>
                <w:rtl/>
                <w:lang w:bidi="fa-IR"/>
              </w:rPr>
              <w:t>ماده 3 دستورالعمل شماره 9336 مورخ 26/01/1403 وزارت علوم، تحق</w:t>
            </w:r>
            <w:r w:rsidR="009F4BC5">
              <w:rPr>
                <w:rFonts w:cs="B Nazanin" w:hint="cs"/>
                <w:rtl/>
                <w:lang w:bidi="fa-IR"/>
              </w:rPr>
              <w:t>ی</w:t>
            </w:r>
            <w:r w:rsidRPr="00D01AE8">
              <w:rPr>
                <w:rFonts w:cs="B Nazanin" w:hint="cs"/>
                <w:rtl/>
                <w:lang w:bidi="fa-IR"/>
              </w:rPr>
              <w:t xml:space="preserve">قات و فناوری در خصوص تشکیل شورای راهبردی دانشگاه </w:t>
            </w:r>
          </w:p>
          <w:p w14:paraId="42463EC9" w14:textId="7379669A" w:rsidR="005226C0" w:rsidRDefault="005226C0" w:rsidP="00CA5ED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226C0">
              <w:rPr>
                <w:rFonts w:cs="B Nazanin" w:hint="cs"/>
                <w:b/>
                <w:bCs/>
                <w:rtl/>
                <w:lang w:bidi="fa-IR"/>
              </w:rPr>
              <w:t>وظایف</w:t>
            </w:r>
            <w:r w:rsidR="00CA5ED2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73B94DB3" w14:textId="6644EDFF" w:rsidR="005226C0" w:rsidRDefault="005226C0" w:rsidP="00CA5ED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226C0">
              <w:rPr>
                <w:rFonts w:cs="B Nazanin"/>
                <w:rtl/>
              </w:rPr>
              <w:t>به منظور تدوین، به روز رسانی، اجرا و پایش برنامه راهبردی موسسه، شورایی تحت عنوان "شورای راهبردی" تشکیل می شود. این شورا در راستای تحقق چشم انداز و ماموریت موسسه از طریق نهادینه سازی اهداف و راهبردها در کلیه سطوح موسسه فعالیت نموده و مهمترین رکن راهبری و تصمیم گیری مرتبط با راهبرد موسسه، خواهد بود. در سند برنامه راهبرد</w:t>
            </w:r>
            <w:r>
              <w:rPr>
                <w:rFonts w:cs="B Nazanin" w:hint="cs"/>
                <w:rtl/>
              </w:rPr>
              <w:t>ی</w:t>
            </w:r>
            <w:r w:rsidRPr="005226C0">
              <w:rPr>
                <w:rFonts w:cs="B Nazanin"/>
                <w:rtl/>
              </w:rPr>
              <w:t xml:space="preserve"> موسسه، کلیه اسناد </w:t>
            </w:r>
            <w:r>
              <w:rPr>
                <w:rFonts w:cs="B Nazanin" w:hint="cs"/>
                <w:rtl/>
              </w:rPr>
              <w:t>بالا</w:t>
            </w:r>
            <w:r w:rsidRPr="005226C0">
              <w:rPr>
                <w:rFonts w:cs="B Nazanin"/>
                <w:rtl/>
              </w:rPr>
              <w:t>دستی و اولویتهای راهبردی وزارت در هر مقطع زمانی مورد تاکید و هدف قرار می گیرد</w:t>
            </w:r>
            <w:r w:rsidR="00CA5ED2">
              <w:rPr>
                <w:rFonts w:cs="B Nazanin" w:hint="cs"/>
                <w:rtl/>
              </w:rPr>
              <w:t>.</w:t>
            </w:r>
          </w:p>
          <w:p w14:paraId="0F0AA586" w14:textId="1362261F" w:rsidR="005226C0" w:rsidRPr="007D3921" w:rsidRDefault="005226C0" w:rsidP="00CA5ED2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7D3921">
              <w:rPr>
                <w:rFonts w:cs="B Nazanin"/>
                <w:b/>
                <w:bCs/>
                <w:rtl/>
              </w:rPr>
              <w:t>اهداف</w:t>
            </w:r>
            <w:r w:rsidR="00CA5ED2">
              <w:rPr>
                <w:rFonts w:cs="B Nazanin" w:hint="cs"/>
                <w:b/>
                <w:bCs/>
                <w:rtl/>
              </w:rPr>
              <w:t>:</w:t>
            </w:r>
          </w:p>
          <w:p w14:paraId="333BEAA2" w14:textId="084C7F84" w:rsidR="005226C0" w:rsidRPr="00D01AE8" w:rsidRDefault="005226C0" w:rsidP="00CA5ED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226C0">
              <w:rPr>
                <w:rFonts w:cs="B Nazanin"/>
                <w:rtl/>
              </w:rPr>
              <w:t>استفاده از خرد جمعی و نظر خبرگان</w:t>
            </w:r>
            <w:r w:rsidR="00CB175A">
              <w:rPr>
                <w:rFonts w:cs="B Nazanin" w:hint="cs"/>
                <w:rtl/>
              </w:rPr>
              <w:t xml:space="preserve">؛ </w:t>
            </w:r>
            <w:r w:rsidRPr="005226C0">
              <w:rPr>
                <w:rFonts w:cs="B Nazanin"/>
                <w:rtl/>
              </w:rPr>
              <w:t>ایجاد همسویی و هماهنگی بین سند برنامه راهبردی با سایر برنامه ها و واحد های موسسه</w:t>
            </w:r>
            <w:r>
              <w:rPr>
                <w:rFonts w:cs="B Nazanin" w:hint="cs"/>
                <w:rtl/>
              </w:rPr>
              <w:t xml:space="preserve"> </w:t>
            </w:r>
            <w:r w:rsidRPr="005226C0">
              <w:rPr>
                <w:rFonts w:cs="B Nazanin"/>
                <w:rtl/>
              </w:rPr>
              <w:t>افزایش مشارکت ذینفعان اصلی موسسه در تدوین، اجرا و پایش سند برنامه راهبردی</w:t>
            </w:r>
            <w:r w:rsidR="00CB175A">
              <w:rPr>
                <w:rFonts w:cs="B Nazanin" w:hint="cs"/>
                <w:rtl/>
              </w:rPr>
              <w:t xml:space="preserve">؛ </w:t>
            </w:r>
            <w:r w:rsidRPr="005226C0">
              <w:rPr>
                <w:rFonts w:cs="B Nazanin"/>
                <w:rtl/>
              </w:rPr>
              <w:t>عملیاتی نمودن اهداف موجود در اسناد فرادستی در خصوص علم، فناوری و نوآوری</w:t>
            </w:r>
            <w:r w:rsidR="00CB175A">
              <w:rPr>
                <w:rFonts w:cs="B Nazanin" w:hint="cs"/>
                <w:rtl/>
              </w:rPr>
              <w:t>؛</w:t>
            </w:r>
            <w:r w:rsidR="00CA5ED2">
              <w:rPr>
                <w:rFonts w:cs="B Nazanin" w:hint="cs"/>
                <w:rtl/>
              </w:rPr>
              <w:t xml:space="preserve"> تلاش</w:t>
            </w:r>
            <w:r w:rsidRPr="005226C0">
              <w:rPr>
                <w:rFonts w:cs="B Nazanin"/>
                <w:rtl/>
              </w:rPr>
              <w:t xml:space="preserve"> در جهت تحقق اولویت های پنجگانه وزارت علوم، تحقیقات و فناوری</w:t>
            </w:r>
            <w:r w:rsidR="00CB175A">
              <w:rPr>
                <w:rFonts w:cs="B Nazanin" w:hint="cs"/>
                <w:rtl/>
              </w:rPr>
              <w:t>.</w:t>
            </w:r>
          </w:p>
          <w:p w14:paraId="3D953A0B" w14:textId="51BAB6EE" w:rsidR="00C17644" w:rsidRPr="007B6FCC" w:rsidRDefault="00C17644" w:rsidP="00CA5ED2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7B6FCC">
              <w:rPr>
                <w:rFonts w:cs="B Nazanin" w:hint="cs"/>
                <w:b/>
                <w:bCs/>
                <w:rtl/>
              </w:rPr>
              <w:t>کارگروه های</w:t>
            </w:r>
            <w:r w:rsidR="00A53619">
              <w:rPr>
                <w:rFonts w:cs="B Nazanin" w:hint="cs"/>
                <w:b/>
                <w:bCs/>
                <w:rtl/>
              </w:rPr>
              <w:t xml:space="preserve"> ذیل شورای راهبردی:</w:t>
            </w:r>
          </w:p>
          <w:p w14:paraId="33A11ADA" w14:textId="77777777" w:rsidR="00A53619" w:rsidRPr="00A53619" w:rsidRDefault="00C17644" w:rsidP="00A5361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hyperlink r:id="rId6" w:history="1">
              <w:r w:rsidRPr="00A53619">
                <w:rPr>
                  <w:rStyle w:val="Hyperlink"/>
                  <w:rFonts w:cs="B Nazanin"/>
                  <w:color w:val="auto"/>
                  <w:u w:val="none"/>
                  <w:rtl/>
                </w:rPr>
                <w:t>کارگروه ارزيابي برنامه هاي راهبردي و عملياتي دانشگاه</w:t>
              </w:r>
            </w:hyperlink>
          </w:p>
          <w:p w14:paraId="0A993B11" w14:textId="77777777" w:rsidR="00A53619" w:rsidRPr="00A53619" w:rsidRDefault="00C17644" w:rsidP="00A5361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hyperlink r:id="rId7" w:history="1">
              <w:r w:rsidRPr="00A53619">
                <w:rPr>
                  <w:rStyle w:val="Hyperlink"/>
                  <w:rFonts w:cs="B Nazanin"/>
                  <w:color w:val="auto"/>
                  <w:u w:val="none"/>
                  <w:rtl/>
                </w:rPr>
                <w:t>کارگروه آموزشی برنامه ریزی راهبردی</w:t>
              </w:r>
            </w:hyperlink>
          </w:p>
          <w:p w14:paraId="03E93616" w14:textId="77777777" w:rsidR="00A53619" w:rsidRPr="00A53619" w:rsidRDefault="00C17644" w:rsidP="00A5361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hyperlink r:id="rId8" w:history="1">
              <w:r w:rsidRPr="00A53619">
                <w:rPr>
                  <w:rStyle w:val="Hyperlink"/>
                  <w:rFonts w:cs="B Nazanin"/>
                  <w:color w:val="auto"/>
                  <w:u w:val="none"/>
                  <w:rtl/>
                </w:rPr>
                <w:t>کـارگروه دانشـجویی برنـامه ریزی راهـبردی</w:t>
              </w:r>
            </w:hyperlink>
          </w:p>
          <w:p w14:paraId="369A21A9" w14:textId="24CC8A5D" w:rsidR="00A53619" w:rsidRPr="00A53619" w:rsidRDefault="00C17644" w:rsidP="00A5361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A53619">
              <w:rPr>
                <w:rFonts w:cs="B Nazanin"/>
                <w:rtl/>
              </w:rPr>
              <w:t>کـارگروه پردیس علم و فنـاوری برنـامه ریزی راهبردی</w:t>
            </w:r>
          </w:p>
          <w:p w14:paraId="694E2520" w14:textId="1DE88A44" w:rsidR="00A53619" w:rsidRDefault="00C17644" w:rsidP="00A5361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A53619">
              <w:rPr>
                <w:rFonts w:cs="B Nazanin"/>
                <w:rtl/>
              </w:rPr>
              <w:t>کـارگروه امور بین الملـل برنـامه ریزی راهبردی</w:t>
            </w:r>
          </w:p>
          <w:p w14:paraId="0B834FF4" w14:textId="7D0D128A" w:rsidR="00A53619" w:rsidRDefault="00C17644" w:rsidP="00A5361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A53619">
              <w:rPr>
                <w:rFonts w:cs="B Nazanin"/>
                <w:rtl/>
              </w:rPr>
              <w:t>کارگروه پژوهش و فناوری برنامه ریزی راهبردی</w:t>
            </w:r>
          </w:p>
          <w:p w14:paraId="3BD964C6" w14:textId="798D2F0A" w:rsidR="00A53619" w:rsidRDefault="00C17644" w:rsidP="00A5361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A53619">
              <w:rPr>
                <w:rFonts w:cs="B Nazanin"/>
                <w:rtl/>
              </w:rPr>
              <w:t>کارگروه فرهنگی و اجتماعی برنامه ریزی راهبردی</w:t>
            </w:r>
          </w:p>
          <w:p w14:paraId="0D63A132" w14:textId="38529D07" w:rsidR="00C17644" w:rsidRDefault="00C17644" w:rsidP="00A5361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A53619">
              <w:rPr>
                <w:rFonts w:cs="B Nazanin"/>
                <w:rtl/>
              </w:rPr>
              <w:t>کارگروه اداری، مالی و پشتیبانی برنامه ریزی راهبردی</w:t>
            </w:r>
          </w:p>
          <w:p w14:paraId="607F7C04" w14:textId="77777777" w:rsidR="00A53619" w:rsidRPr="00A53619" w:rsidRDefault="00A53619" w:rsidP="00A53619">
            <w:pPr>
              <w:pStyle w:val="ListParagraph"/>
              <w:bidi/>
              <w:rPr>
                <w:rFonts w:cs="B Nazanin"/>
                <w:rtl/>
              </w:rPr>
            </w:pPr>
          </w:p>
          <w:p w14:paraId="422BBDED" w14:textId="55E4D73E" w:rsidR="009A5729" w:rsidRPr="00D01AE8" w:rsidRDefault="009A5729" w:rsidP="00CA5ED2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D01AE8">
              <w:rPr>
                <w:rFonts w:cs="B Nazanin"/>
                <w:b/>
                <w:bCs/>
                <w:rtl/>
              </w:rPr>
              <w:t>اعضای شورا</w:t>
            </w:r>
            <w:r w:rsidR="00A53619">
              <w:rPr>
                <w:rFonts w:cs="B Nazanin" w:hint="cs"/>
                <w:b/>
                <w:bCs/>
                <w:rtl/>
              </w:rPr>
              <w:t>:</w:t>
            </w:r>
          </w:p>
          <w:p w14:paraId="232200DF" w14:textId="0BD98BD1" w:rsidR="009A572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lang w:bidi="fa-IR"/>
              </w:rPr>
            </w:pPr>
            <w:r w:rsidRPr="006415B9">
              <w:rPr>
                <w:rFonts w:cs="B Nazanin"/>
                <w:rtl/>
              </w:rPr>
              <w:t>دکتر ابراهیم صالحی عمران</w:t>
            </w:r>
            <w:r w:rsidR="002203A2" w:rsidRPr="006415B9">
              <w:rPr>
                <w:rFonts w:cs="B Nazanin" w:hint="cs"/>
                <w:rtl/>
              </w:rPr>
              <w:t>،</w:t>
            </w:r>
            <w:r w:rsidRPr="006415B9">
              <w:rPr>
                <w:rFonts w:cs="B Nazanin"/>
                <w:rtl/>
              </w:rPr>
              <w:t xml:space="preserve"> رئیس دانشگاه</w:t>
            </w:r>
            <w:r w:rsidR="002203A2" w:rsidRPr="006415B9">
              <w:rPr>
                <w:rFonts w:cs="B Nazanin" w:hint="cs"/>
                <w:rtl/>
              </w:rPr>
              <w:t xml:space="preserve"> (رئیس شورا)</w:t>
            </w:r>
          </w:p>
          <w:p w14:paraId="518F91CF" w14:textId="1F35F4D2" w:rsidR="002203A2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/>
                <w:rtl/>
              </w:rPr>
              <w:t>دکتر مرتضی موقر</w:t>
            </w:r>
            <w:r w:rsidR="006415B9" w:rsidRPr="006415B9">
              <w:rPr>
                <w:rFonts w:cs="B Nazanin" w:hint="cs"/>
                <w:rtl/>
              </w:rPr>
              <w:t>،</w:t>
            </w:r>
            <w:r w:rsidRPr="006415B9">
              <w:rPr>
                <w:rFonts w:cs="B Nazanin"/>
                <w:rtl/>
              </w:rPr>
              <w:t xml:space="preserve"> مدیر برنامه ریزی راهبردی</w:t>
            </w:r>
            <w:r w:rsidRPr="006415B9">
              <w:rPr>
                <w:rFonts w:ascii="Cambria" w:hAnsi="Cambria" w:cs="Cambria" w:hint="cs"/>
                <w:rtl/>
              </w:rPr>
              <w:t> </w:t>
            </w:r>
            <w:r w:rsidRPr="006415B9">
              <w:rPr>
                <w:rFonts w:cs="B Nazanin" w:hint="cs"/>
                <w:rtl/>
              </w:rPr>
              <w:t>دانشگاه</w:t>
            </w:r>
            <w:r w:rsidR="006415B9" w:rsidRPr="006415B9">
              <w:rPr>
                <w:rFonts w:cs="B Nazanin" w:hint="cs"/>
                <w:rtl/>
              </w:rPr>
              <w:t xml:space="preserve"> (دبیر شورا)</w:t>
            </w:r>
          </w:p>
          <w:p w14:paraId="3D444154" w14:textId="77777777" w:rsidR="006415B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/>
                <w:rtl/>
              </w:rPr>
              <w:t>دکتر یحیی طالبی رستمی معاون اداری، مالی و پشتیبانی</w:t>
            </w:r>
            <w:r w:rsidRPr="006415B9">
              <w:rPr>
                <w:rFonts w:ascii="Cambria" w:hAnsi="Cambria" w:cs="Cambria" w:hint="cs"/>
                <w:rtl/>
              </w:rPr>
              <w:t> </w:t>
            </w:r>
            <w:r w:rsidRPr="006415B9">
              <w:rPr>
                <w:rFonts w:cs="B Nazanin" w:hint="cs"/>
                <w:rtl/>
              </w:rPr>
              <w:t>دانشگاه</w:t>
            </w:r>
          </w:p>
          <w:p w14:paraId="44F7133A" w14:textId="5DE0F090" w:rsidR="006415B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 w:hint="cs"/>
                <w:rtl/>
              </w:rPr>
              <w:lastRenderedPageBreak/>
              <w:t>دکتر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جمال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قاسمی</w:t>
            </w:r>
            <w:r w:rsidR="00022897">
              <w:rPr>
                <w:rFonts w:cs="B Nazanin" w:hint="cs"/>
                <w:rtl/>
              </w:rPr>
              <w:t>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معاون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پژوهش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و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فنّاوری</w:t>
            </w:r>
            <w:r w:rsidRPr="006415B9">
              <w:rPr>
                <w:rFonts w:ascii="Cambria" w:hAnsi="Cambria" w:cs="Cambria" w:hint="cs"/>
                <w:rtl/>
              </w:rPr>
              <w:t> </w:t>
            </w:r>
            <w:r w:rsidRPr="006415B9">
              <w:rPr>
                <w:rFonts w:cs="B Nazanin" w:hint="cs"/>
                <w:rtl/>
              </w:rPr>
              <w:t>دانشگاه</w:t>
            </w:r>
          </w:p>
          <w:p w14:paraId="6A85522A" w14:textId="1979B2FC" w:rsidR="006415B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 w:hint="cs"/>
                <w:rtl/>
              </w:rPr>
              <w:t>دکتر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مرتضی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علویان</w:t>
            </w:r>
            <w:r w:rsidR="00022897">
              <w:rPr>
                <w:rFonts w:cs="B Nazanin" w:hint="cs"/>
                <w:rtl/>
              </w:rPr>
              <w:t>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معاون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فرهنگی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و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اجتماعی</w:t>
            </w:r>
            <w:r w:rsidRPr="006415B9">
              <w:rPr>
                <w:rFonts w:ascii="Cambria" w:hAnsi="Cambria" w:cs="Cambria" w:hint="cs"/>
                <w:rtl/>
              </w:rPr>
              <w:t> </w:t>
            </w:r>
            <w:r w:rsidRPr="006415B9">
              <w:rPr>
                <w:rFonts w:cs="B Nazanin" w:hint="cs"/>
                <w:rtl/>
              </w:rPr>
              <w:t>دانشگاه</w:t>
            </w:r>
          </w:p>
          <w:p w14:paraId="07FA8943" w14:textId="6CD42BE3" w:rsidR="006415B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 w:hint="cs"/>
                <w:rtl/>
              </w:rPr>
              <w:t>دکتر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علی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اکبر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باقری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خلیلی</w:t>
            </w:r>
            <w:r w:rsidR="00022897">
              <w:rPr>
                <w:rFonts w:cs="B Nazanin" w:hint="cs"/>
                <w:rtl/>
              </w:rPr>
              <w:t>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معاون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آموزشی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و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تحصیلات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تکمیلی</w:t>
            </w:r>
            <w:r w:rsidRPr="006415B9">
              <w:rPr>
                <w:rFonts w:ascii="Cambria" w:hAnsi="Cambria" w:cs="Cambria" w:hint="cs"/>
                <w:rtl/>
              </w:rPr>
              <w:t> </w:t>
            </w:r>
            <w:r w:rsidRPr="006415B9">
              <w:rPr>
                <w:rFonts w:cs="B Nazanin" w:hint="cs"/>
                <w:rtl/>
              </w:rPr>
              <w:t>دانشگاه</w:t>
            </w:r>
          </w:p>
          <w:p w14:paraId="2744AAAF" w14:textId="22A4821A" w:rsidR="006415B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 w:hint="cs"/>
                <w:rtl/>
              </w:rPr>
              <w:t>دکتر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امامعلی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شعبانی</w:t>
            </w:r>
            <w:r w:rsidR="00022897">
              <w:rPr>
                <w:rFonts w:cs="B Nazanin" w:hint="cs"/>
                <w:rtl/>
              </w:rPr>
              <w:t>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معاون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دانشجویی</w:t>
            </w:r>
            <w:r w:rsidRPr="006415B9">
              <w:rPr>
                <w:rFonts w:ascii="Cambria" w:hAnsi="Cambria" w:cs="Cambria" w:hint="cs"/>
                <w:rtl/>
              </w:rPr>
              <w:t> </w:t>
            </w:r>
            <w:r w:rsidRPr="006415B9">
              <w:rPr>
                <w:rFonts w:cs="B Nazanin" w:hint="cs"/>
                <w:rtl/>
              </w:rPr>
              <w:t>دانشگاه</w:t>
            </w:r>
          </w:p>
          <w:p w14:paraId="7ABA3790" w14:textId="1C1FE2CF" w:rsidR="006415B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 w:hint="cs"/>
                <w:rtl/>
              </w:rPr>
              <w:t>دکتر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عباس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رشیدی</w:t>
            </w:r>
            <w:r w:rsidR="00022897">
              <w:rPr>
                <w:rFonts w:cs="B Nazanin" w:hint="cs"/>
                <w:rtl/>
              </w:rPr>
              <w:t>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عضو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هیأت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علمی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دانشكده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مهندسی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و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فناوری</w:t>
            </w:r>
          </w:p>
          <w:p w14:paraId="0327548C" w14:textId="0E4CDDFE" w:rsidR="006415B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 w:hint="cs"/>
                <w:rtl/>
              </w:rPr>
              <w:t>دکتر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سعید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میرزانژاد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ساروکلائی</w:t>
            </w:r>
            <w:r w:rsidR="00022897">
              <w:rPr>
                <w:rFonts w:cs="B Nazanin" w:hint="cs"/>
                <w:rtl/>
              </w:rPr>
              <w:t>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عضو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هیأت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علمی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دانشکده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علوم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پایه</w:t>
            </w:r>
          </w:p>
          <w:p w14:paraId="5FC0B0A8" w14:textId="77777777" w:rsidR="006415B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 w:hint="cs"/>
                <w:rtl/>
              </w:rPr>
              <w:t>دکتر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حجت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صفار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حیدري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ثابت، رئیس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دانشکده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علوم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انسانی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و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اجتماعی</w:t>
            </w:r>
          </w:p>
          <w:p w14:paraId="3AB74190" w14:textId="35ED14FE" w:rsidR="006415B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 w:hint="cs"/>
                <w:rtl/>
              </w:rPr>
              <w:t>دکتر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عبدالعلی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موحدی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نیا</w:t>
            </w:r>
            <w:r w:rsidR="00022897">
              <w:rPr>
                <w:rFonts w:cs="B Nazanin" w:hint="cs"/>
                <w:rtl/>
              </w:rPr>
              <w:t>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رئیس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دانشکده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علوم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دریایی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و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محیطی</w:t>
            </w:r>
          </w:p>
          <w:p w14:paraId="5B41C248" w14:textId="634B2532" w:rsidR="006415B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 w:hint="cs"/>
                <w:rtl/>
              </w:rPr>
              <w:t>دکتر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مرتضی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محسنی</w:t>
            </w:r>
            <w:r w:rsidR="00022897">
              <w:rPr>
                <w:rFonts w:cs="B Nazanin" w:hint="cs"/>
                <w:rtl/>
              </w:rPr>
              <w:t>،</w:t>
            </w:r>
            <w:r w:rsidRPr="006415B9">
              <w:rPr>
                <w:rFonts w:ascii="Cambria" w:hAnsi="Cambria" w:cs="Cambria" w:hint="cs"/>
                <w:rtl/>
              </w:rPr>
              <w:t> </w:t>
            </w:r>
            <w:r w:rsidRPr="006415B9">
              <w:rPr>
                <w:rFonts w:cs="B Nazanin"/>
                <w:rtl/>
              </w:rPr>
              <w:t>مدیر نظارت،ارزیابی و تضمین کیفیت دانشگاه</w:t>
            </w:r>
            <w:r w:rsidRPr="006415B9">
              <w:rPr>
                <w:rFonts w:cs="B Nazanin" w:hint="cs"/>
                <w:rtl/>
              </w:rPr>
              <w:t>،</w:t>
            </w:r>
          </w:p>
          <w:p w14:paraId="2679E409" w14:textId="54DECF99" w:rsidR="006415B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/>
                <w:rtl/>
              </w:rPr>
              <w:t>دکتر پیام محمودی نصر</w:t>
            </w:r>
            <w:r w:rsidR="00022897">
              <w:rPr>
                <w:rFonts w:cs="B Nazanin" w:hint="cs"/>
                <w:rtl/>
              </w:rPr>
              <w:t>،</w:t>
            </w:r>
            <w:r w:rsidRPr="006415B9">
              <w:rPr>
                <w:rFonts w:cs="B Nazanin"/>
                <w:rtl/>
              </w:rPr>
              <w:t xml:space="preserve"> مدیر فناوری اطلاعات و امنیت فضای مجازی</w:t>
            </w:r>
            <w:r w:rsidRPr="006415B9">
              <w:rPr>
                <w:rFonts w:ascii="Cambria" w:hAnsi="Cambria" w:cs="Cambria" w:hint="cs"/>
                <w:rtl/>
              </w:rPr>
              <w:t> </w:t>
            </w:r>
            <w:r w:rsidRPr="006415B9">
              <w:rPr>
                <w:rFonts w:cs="B Nazanin" w:hint="cs"/>
                <w:rtl/>
              </w:rPr>
              <w:t>دانشگاه</w:t>
            </w:r>
          </w:p>
          <w:p w14:paraId="10DD2C19" w14:textId="02CEF1A9" w:rsidR="009A5729" w:rsidRPr="006415B9" w:rsidRDefault="009A5729" w:rsidP="006415B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6415B9">
              <w:rPr>
                <w:rFonts w:cs="B Nazanin" w:hint="cs"/>
                <w:rtl/>
              </w:rPr>
              <w:t>دکتر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علیرضا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مسیبی</w:t>
            </w:r>
            <w:r w:rsidR="00022897">
              <w:rPr>
                <w:rFonts w:cs="B Nazanin" w:hint="cs"/>
                <w:rtl/>
              </w:rPr>
              <w:t>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عضو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هیأت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علمی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دانشكده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علوم</w:t>
            </w:r>
            <w:r w:rsidRPr="006415B9">
              <w:rPr>
                <w:rFonts w:cs="B Nazanin"/>
                <w:rtl/>
              </w:rPr>
              <w:t xml:space="preserve"> </w:t>
            </w:r>
            <w:r w:rsidRPr="006415B9">
              <w:rPr>
                <w:rFonts w:cs="B Nazanin" w:hint="cs"/>
                <w:rtl/>
              </w:rPr>
              <w:t>اقتصادی</w:t>
            </w:r>
          </w:p>
          <w:p w14:paraId="7E639C4C" w14:textId="062AF685" w:rsidR="00567305" w:rsidRPr="00211BD9" w:rsidRDefault="00567305" w:rsidP="00CA5ED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11BD9">
              <w:rPr>
                <w:rFonts w:cs="B Nazanin" w:hint="cs"/>
                <w:b/>
                <w:bCs/>
                <w:rtl/>
                <w:lang w:bidi="fa-IR"/>
              </w:rPr>
              <w:t>بازه زمانی تشکیل</w:t>
            </w:r>
            <w:r w:rsidR="00286AD0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139361CE" w14:textId="05C8CC6C" w:rsidR="00BA02F7" w:rsidRPr="0058210B" w:rsidRDefault="00CA5ED2" w:rsidP="00CA5ED2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از </w:t>
            </w:r>
            <w:r w:rsidR="00211BD9" w:rsidRPr="0058210B">
              <w:rPr>
                <w:rFonts w:cs="B Nazanin"/>
                <w:rtl/>
                <w:lang w:bidi="fa-IR"/>
              </w:rPr>
              <w:t>ابتدا</w:t>
            </w:r>
            <w:r w:rsidR="00211BD9" w:rsidRPr="0058210B">
              <w:rPr>
                <w:rFonts w:cs="B Nazanin" w:hint="cs"/>
                <w:rtl/>
                <w:lang w:bidi="fa-IR"/>
              </w:rPr>
              <w:t>ی</w:t>
            </w:r>
            <w:r w:rsidR="00211BD9" w:rsidRPr="0058210B">
              <w:rPr>
                <w:rFonts w:cs="B Nazanin"/>
                <w:rtl/>
                <w:lang w:bidi="fa-IR"/>
              </w:rPr>
              <w:t xml:space="preserve"> سال </w:t>
            </w:r>
            <w:r w:rsidR="009566EC">
              <w:rPr>
                <w:rFonts w:cs="B Nazanin" w:hint="cs"/>
                <w:rtl/>
                <w:lang w:bidi="fa-IR"/>
              </w:rPr>
              <w:t>1</w:t>
            </w:r>
            <w:r w:rsidR="00211BD9" w:rsidRPr="0058210B">
              <w:rPr>
                <w:rFonts w:cs="B Nazanin"/>
                <w:rtl/>
                <w:lang w:bidi="fa-IR"/>
              </w:rPr>
              <w:t>۴۰۳</w:t>
            </w:r>
          </w:p>
        </w:tc>
        <w:tc>
          <w:tcPr>
            <w:tcW w:w="537" w:type="pct"/>
            <w:vAlign w:val="center"/>
          </w:tcPr>
          <w:p w14:paraId="181BC8B9" w14:textId="18D537CC" w:rsidR="00583964" w:rsidRPr="00D01AE8" w:rsidRDefault="00583964" w:rsidP="00DE01A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1AE8">
              <w:rPr>
                <w:rFonts w:cs="B Nazanin" w:hint="cs"/>
                <w:rtl/>
                <w:lang w:bidi="fa-IR"/>
              </w:rPr>
              <w:lastRenderedPageBreak/>
              <w:t>شورای راهبردی دانشگاه مازندران</w:t>
            </w:r>
          </w:p>
        </w:tc>
        <w:tc>
          <w:tcPr>
            <w:tcW w:w="225" w:type="pct"/>
            <w:vAlign w:val="center"/>
          </w:tcPr>
          <w:p w14:paraId="7CF00D1D" w14:textId="6E1B31CF" w:rsidR="00583964" w:rsidRPr="00D01AE8" w:rsidRDefault="00583964" w:rsidP="00CA5ED2">
            <w:pPr>
              <w:bidi/>
              <w:jc w:val="both"/>
              <w:rPr>
                <w:rFonts w:cs="B Nazanin"/>
                <w:lang w:bidi="fa-IR"/>
              </w:rPr>
            </w:pPr>
            <w:r w:rsidRPr="00D01AE8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24705" w:rsidRPr="00D01AE8" w14:paraId="1A6F451B" w14:textId="77777777" w:rsidTr="00824705">
        <w:tc>
          <w:tcPr>
            <w:tcW w:w="1048" w:type="pct"/>
          </w:tcPr>
          <w:p w14:paraId="05633666" w14:textId="492041F9" w:rsidR="00583964" w:rsidRPr="00D01AE8" w:rsidRDefault="00583964" w:rsidP="00CA5ED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3189" w:type="pct"/>
          </w:tcPr>
          <w:p w14:paraId="69EB41E5" w14:textId="7291278A" w:rsidR="00286AD0" w:rsidRPr="00286AD0" w:rsidRDefault="00286AD0" w:rsidP="00CA5ED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86AD0">
              <w:rPr>
                <w:rFonts w:cs="B Nazanin" w:hint="cs"/>
                <w:b/>
                <w:bCs/>
                <w:rtl/>
                <w:lang w:bidi="fa-IR"/>
              </w:rPr>
              <w:t>مستند قانونی:</w:t>
            </w:r>
          </w:p>
          <w:p w14:paraId="17E0217F" w14:textId="634CAF68" w:rsidR="00523FE2" w:rsidRPr="00D01AE8" w:rsidRDefault="00523FE2" w:rsidP="00286AD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D01AE8">
              <w:rPr>
                <w:rFonts w:cs="B Nazanin" w:hint="cs"/>
                <w:rtl/>
                <w:lang w:bidi="fa-IR"/>
              </w:rPr>
              <w:t xml:space="preserve">ماده </w:t>
            </w:r>
            <w:r>
              <w:rPr>
                <w:rFonts w:cs="B Nazanin" w:hint="cs"/>
                <w:rtl/>
                <w:lang w:bidi="fa-IR"/>
              </w:rPr>
              <w:t>5</w:t>
            </w:r>
            <w:r w:rsidRPr="00D01AE8">
              <w:rPr>
                <w:rFonts w:cs="B Nazanin" w:hint="cs"/>
                <w:rtl/>
                <w:lang w:bidi="fa-IR"/>
              </w:rPr>
              <w:t xml:space="preserve"> دستورالعمل شماره 9336 مورخ 26/01/1403 وزارت علوم، تحق</w:t>
            </w:r>
            <w:r w:rsidR="00EE1017">
              <w:rPr>
                <w:rFonts w:cs="B Nazanin" w:hint="cs"/>
                <w:rtl/>
                <w:lang w:bidi="fa-IR"/>
              </w:rPr>
              <w:t>ی</w:t>
            </w:r>
            <w:r w:rsidRPr="00D01AE8">
              <w:rPr>
                <w:rFonts w:cs="B Nazanin" w:hint="cs"/>
                <w:rtl/>
                <w:lang w:bidi="fa-IR"/>
              </w:rPr>
              <w:t xml:space="preserve">قات و فناوری در خصوص تشکیل شورای راهبردی دانشگاه </w:t>
            </w:r>
          </w:p>
          <w:p w14:paraId="758FC844" w14:textId="3A276243" w:rsidR="009A5729" w:rsidRDefault="009A5729" w:rsidP="00CA5ED2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AE1684">
              <w:rPr>
                <w:rFonts w:cs="B Nazanin"/>
                <w:b/>
                <w:bCs/>
                <w:rtl/>
              </w:rPr>
              <w:t>اعضای کارگروه</w:t>
            </w:r>
            <w:r w:rsidR="00AE068F">
              <w:rPr>
                <w:rFonts w:cs="B Nazanin" w:hint="cs"/>
                <w:b/>
                <w:bCs/>
                <w:rtl/>
              </w:rPr>
              <w:t>:</w:t>
            </w:r>
          </w:p>
          <w:p w14:paraId="66E05BFE" w14:textId="4BE0D9FB" w:rsidR="00AE068F" w:rsidRPr="004E5403" w:rsidRDefault="009A5729" w:rsidP="004E5403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  <w:bCs/>
                <w:rtl/>
              </w:rPr>
            </w:pPr>
            <w:r w:rsidRPr="004E5403">
              <w:rPr>
                <w:rFonts w:cs="B Nazanin"/>
                <w:rtl/>
              </w:rPr>
              <w:t>دکتر مرتضی موقر</w:t>
            </w:r>
            <w:r w:rsidRPr="004E5403">
              <w:rPr>
                <w:rFonts w:cs="B Nazanin"/>
                <w:lang w:bidi="fa-IR"/>
              </w:rPr>
              <w:t> </w:t>
            </w:r>
            <w:r w:rsidR="00AE068F" w:rsidRPr="004E5403">
              <w:rPr>
                <w:rFonts w:cs="B Nazanin" w:hint="cs"/>
                <w:rtl/>
              </w:rPr>
              <w:t>(رئیس کارگروه)</w:t>
            </w:r>
          </w:p>
          <w:p w14:paraId="5BC0FD7F" w14:textId="77777777" w:rsidR="002D567F" w:rsidRPr="004E5403" w:rsidRDefault="009A5729" w:rsidP="004E5403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4E5403">
              <w:rPr>
                <w:rFonts w:cs="B Nazanin"/>
                <w:rtl/>
              </w:rPr>
              <w:t>دکتر محسن علیزاده ثانی</w:t>
            </w:r>
          </w:p>
          <w:p w14:paraId="09599DBB" w14:textId="77777777" w:rsidR="002D567F" w:rsidRPr="004E5403" w:rsidRDefault="009A5729" w:rsidP="004E5403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4E5403">
              <w:rPr>
                <w:rFonts w:cs="B Nazanin"/>
                <w:rtl/>
              </w:rPr>
              <w:t>دکتر فرشته ابوالحسنی نیارکی</w:t>
            </w:r>
          </w:p>
          <w:p w14:paraId="5398A5FA" w14:textId="77777777" w:rsidR="002D567F" w:rsidRPr="004E5403" w:rsidRDefault="009A5729" w:rsidP="004E5403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4E5403">
              <w:rPr>
                <w:rFonts w:cs="B Nazanin"/>
                <w:rtl/>
              </w:rPr>
              <w:t>دکتر محمد صفری</w:t>
            </w:r>
          </w:p>
          <w:p w14:paraId="7D33A8CE" w14:textId="77777777" w:rsidR="002D567F" w:rsidRPr="004E5403" w:rsidRDefault="009A5729" w:rsidP="004E5403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4E5403">
              <w:rPr>
                <w:rFonts w:cs="B Nazanin"/>
                <w:rtl/>
              </w:rPr>
              <w:t>دکتر بهاره عابدین</w:t>
            </w:r>
          </w:p>
          <w:p w14:paraId="041476BB" w14:textId="77777777" w:rsidR="002D567F" w:rsidRPr="004E5403" w:rsidRDefault="009A5729" w:rsidP="004E5403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4E5403">
              <w:rPr>
                <w:rFonts w:cs="B Nazanin"/>
                <w:rtl/>
              </w:rPr>
              <w:t>دکتر مصطفی محسنی کیاسری</w:t>
            </w:r>
          </w:p>
          <w:p w14:paraId="571093E8" w14:textId="77777777" w:rsidR="002D567F" w:rsidRPr="004E5403" w:rsidRDefault="009A5729" w:rsidP="004E5403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4E5403">
              <w:rPr>
                <w:rFonts w:cs="B Nazanin"/>
                <w:rtl/>
              </w:rPr>
              <w:t>دکتر مرتضی ملکی مین باش رزگاه</w:t>
            </w:r>
          </w:p>
          <w:p w14:paraId="0BAF4325" w14:textId="77777777" w:rsidR="002D567F" w:rsidRPr="004E5403" w:rsidRDefault="009A5729" w:rsidP="004E5403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4E5403">
              <w:rPr>
                <w:rFonts w:cs="B Nazanin"/>
                <w:rtl/>
              </w:rPr>
              <w:t>دکتر علیرضا مسیبی</w:t>
            </w:r>
          </w:p>
          <w:p w14:paraId="4E8DF0A2" w14:textId="5402D4EC" w:rsidR="00583964" w:rsidRPr="004E5403" w:rsidRDefault="009A5729" w:rsidP="004E5403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4E5403">
              <w:rPr>
                <w:rFonts w:cs="B Nazanin"/>
                <w:rtl/>
              </w:rPr>
              <w:t>دکتر علیرضا عر</w:t>
            </w:r>
            <w:r w:rsidRPr="004E5403">
              <w:rPr>
                <w:rFonts w:cs="B Nazanin" w:hint="cs"/>
                <w:rtl/>
              </w:rPr>
              <w:t>ب</w:t>
            </w:r>
          </w:p>
          <w:p w14:paraId="3655570F" w14:textId="77777777" w:rsidR="004F5999" w:rsidRPr="00211BD9" w:rsidRDefault="004F5999" w:rsidP="00CA5ED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11BD9">
              <w:rPr>
                <w:rFonts w:cs="B Nazanin" w:hint="cs"/>
                <w:b/>
                <w:bCs/>
                <w:rtl/>
                <w:lang w:bidi="fa-IR"/>
              </w:rPr>
              <w:t>بازه زمانی تشکیل</w:t>
            </w:r>
          </w:p>
          <w:p w14:paraId="4A2A9669" w14:textId="5F217DA4" w:rsidR="004F5999" w:rsidRPr="00D01AE8" w:rsidRDefault="002D567F" w:rsidP="00CA5ED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از </w:t>
            </w:r>
            <w:r w:rsidR="00211BD9" w:rsidRPr="00211BD9">
              <w:rPr>
                <w:rFonts w:cs="B Nazanin"/>
                <w:rtl/>
              </w:rPr>
              <w:t>ابتدا</w:t>
            </w:r>
            <w:r w:rsidR="00211BD9" w:rsidRPr="00211BD9">
              <w:rPr>
                <w:rFonts w:cs="B Nazanin" w:hint="cs"/>
                <w:rtl/>
              </w:rPr>
              <w:t>ی</w:t>
            </w:r>
            <w:r w:rsidR="00211BD9" w:rsidRPr="00211BD9">
              <w:rPr>
                <w:rFonts w:cs="B Nazanin"/>
                <w:rtl/>
              </w:rPr>
              <w:t xml:space="preserve"> سال </w:t>
            </w:r>
            <w:r w:rsidR="009566EC">
              <w:rPr>
                <w:rFonts w:cs="B Nazanin" w:hint="cs"/>
                <w:rtl/>
              </w:rPr>
              <w:t>1</w:t>
            </w:r>
            <w:r w:rsidR="00211BD9" w:rsidRPr="00211BD9">
              <w:rPr>
                <w:rFonts w:cs="B Nazanin"/>
                <w:rtl/>
                <w:lang w:bidi="fa-IR"/>
              </w:rPr>
              <w:t>۴۰۳</w:t>
            </w:r>
            <w:r>
              <w:rPr>
                <w:rFonts w:cs="B Nazanin" w:hint="cs"/>
                <w:rtl/>
                <w:lang w:bidi="fa-IR"/>
              </w:rPr>
              <w:t xml:space="preserve"> تا کنون</w:t>
            </w:r>
          </w:p>
        </w:tc>
        <w:tc>
          <w:tcPr>
            <w:tcW w:w="537" w:type="pct"/>
            <w:vAlign w:val="center"/>
          </w:tcPr>
          <w:p w14:paraId="5ED90C31" w14:textId="3FA9D458" w:rsidR="00583964" w:rsidRPr="00D01AE8" w:rsidRDefault="005F2A66" w:rsidP="00E72A28">
            <w:pPr>
              <w:bidi/>
              <w:jc w:val="center"/>
              <w:rPr>
                <w:rFonts w:cs="B Nazanin"/>
                <w:lang w:bidi="fa-IR"/>
              </w:rPr>
            </w:pPr>
            <w:r w:rsidRPr="005F2A66">
              <w:rPr>
                <w:rFonts w:cs="B Nazanin"/>
                <w:rtl/>
                <w:lang w:bidi="fa-IR"/>
              </w:rPr>
              <w:t>کارگروه ارزيابي برنامه هاي راهبردي و عملياتي دانشگاه مازندران</w:t>
            </w:r>
          </w:p>
        </w:tc>
        <w:tc>
          <w:tcPr>
            <w:tcW w:w="225" w:type="pct"/>
            <w:vAlign w:val="center"/>
          </w:tcPr>
          <w:p w14:paraId="47B589AB" w14:textId="58975D18" w:rsidR="00583964" w:rsidRPr="00D01AE8" w:rsidRDefault="00583964" w:rsidP="00CA5ED2">
            <w:pPr>
              <w:bidi/>
              <w:jc w:val="both"/>
              <w:rPr>
                <w:rFonts w:cs="B Nazanin"/>
                <w:lang w:bidi="fa-IR"/>
              </w:rPr>
            </w:pPr>
            <w:r w:rsidRPr="00D01AE8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EC3526D" w14:textId="77777777" w:rsidR="008A4320" w:rsidRPr="00D01AE8" w:rsidRDefault="008A4320" w:rsidP="00CA5ED2">
      <w:pPr>
        <w:bidi/>
        <w:jc w:val="both"/>
        <w:rPr>
          <w:rFonts w:cs="B Nazanin"/>
          <w:lang w:bidi="fa-IR"/>
        </w:rPr>
      </w:pPr>
    </w:p>
    <w:sectPr w:rsidR="008A4320" w:rsidRPr="00D01AE8" w:rsidSect="0002776C">
      <w:pgSz w:w="15840" w:h="12240" w:orient="landscape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526"/>
    <w:multiLevelType w:val="hybridMultilevel"/>
    <w:tmpl w:val="6AD29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68E1"/>
    <w:multiLevelType w:val="hybridMultilevel"/>
    <w:tmpl w:val="976ED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9376C"/>
    <w:multiLevelType w:val="hybridMultilevel"/>
    <w:tmpl w:val="BA62D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940366">
    <w:abstractNumId w:val="2"/>
  </w:num>
  <w:num w:numId="2" w16cid:durableId="717245057">
    <w:abstractNumId w:val="1"/>
  </w:num>
  <w:num w:numId="3" w16cid:durableId="73748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FB"/>
    <w:rsid w:val="00022897"/>
    <w:rsid w:val="0002776C"/>
    <w:rsid w:val="00035AB9"/>
    <w:rsid w:val="000F6CB0"/>
    <w:rsid w:val="00154E06"/>
    <w:rsid w:val="001741FB"/>
    <w:rsid w:val="00211BD9"/>
    <w:rsid w:val="00215B72"/>
    <w:rsid w:val="002203A2"/>
    <w:rsid w:val="00286AD0"/>
    <w:rsid w:val="002D0463"/>
    <w:rsid w:val="002D567F"/>
    <w:rsid w:val="003314B7"/>
    <w:rsid w:val="00346DDC"/>
    <w:rsid w:val="00377ADC"/>
    <w:rsid w:val="003D4767"/>
    <w:rsid w:val="00426A1A"/>
    <w:rsid w:val="00475DA0"/>
    <w:rsid w:val="0048342F"/>
    <w:rsid w:val="00486A26"/>
    <w:rsid w:val="004E5403"/>
    <w:rsid w:val="004F5999"/>
    <w:rsid w:val="005226C0"/>
    <w:rsid w:val="00523FE2"/>
    <w:rsid w:val="00567305"/>
    <w:rsid w:val="00581743"/>
    <w:rsid w:val="0058210B"/>
    <w:rsid w:val="00583964"/>
    <w:rsid w:val="00583BAD"/>
    <w:rsid w:val="005F1BDD"/>
    <w:rsid w:val="005F2A66"/>
    <w:rsid w:val="006415B9"/>
    <w:rsid w:val="00670883"/>
    <w:rsid w:val="00690639"/>
    <w:rsid w:val="00784310"/>
    <w:rsid w:val="007953DC"/>
    <w:rsid w:val="007B2924"/>
    <w:rsid w:val="007B6FCC"/>
    <w:rsid w:val="007C6CC8"/>
    <w:rsid w:val="007D3921"/>
    <w:rsid w:val="00824705"/>
    <w:rsid w:val="00847D28"/>
    <w:rsid w:val="008959A2"/>
    <w:rsid w:val="008A42A3"/>
    <w:rsid w:val="008A4320"/>
    <w:rsid w:val="008C7C5C"/>
    <w:rsid w:val="009566EC"/>
    <w:rsid w:val="009721EE"/>
    <w:rsid w:val="009A5729"/>
    <w:rsid w:val="009E7334"/>
    <w:rsid w:val="009F4BC5"/>
    <w:rsid w:val="00A53619"/>
    <w:rsid w:val="00A573FA"/>
    <w:rsid w:val="00A86944"/>
    <w:rsid w:val="00AE068F"/>
    <w:rsid w:val="00AE1684"/>
    <w:rsid w:val="00B348BF"/>
    <w:rsid w:val="00B54932"/>
    <w:rsid w:val="00B57225"/>
    <w:rsid w:val="00BA02F7"/>
    <w:rsid w:val="00BB13DC"/>
    <w:rsid w:val="00BB5999"/>
    <w:rsid w:val="00C17644"/>
    <w:rsid w:val="00CA5ED2"/>
    <w:rsid w:val="00CB175A"/>
    <w:rsid w:val="00CD605F"/>
    <w:rsid w:val="00CE0D64"/>
    <w:rsid w:val="00D01AE8"/>
    <w:rsid w:val="00D3476D"/>
    <w:rsid w:val="00DE01A0"/>
    <w:rsid w:val="00E23912"/>
    <w:rsid w:val="00E65861"/>
    <w:rsid w:val="00E72A28"/>
    <w:rsid w:val="00E86451"/>
    <w:rsid w:val="00E93028"/>
    <w:rsid w:val="00EA27FF"/>
    <w:rsid w:val="00EA3D4B"/>
    <w:rsid w:val="00EE1017"/>
    <w:rsid w:val="00F051AD"/>
    <w:rsid w:val="00F23BF5"/>
    <w:rsid w:val="00F6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FFDF"/>
  <w15:chartTrackingRefBased/>
  <w15:docId w15:val="{B6D93119-435F-4856-A00D-4199C5E7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999"/>
  </w:style>
  <w:style w:type="paragraph" w:styleId="Heading1">
    <w:name w:val="heading 1"/>
    <w:basedOn w:val="Normal"/>
    <w:next w:val="Normal"/>
    <w:link w:val="Heading1Char"/>
    <w:uiPriority w:val="9"/>
    <w:qFormat/>
    <w:rsid w:val="00174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1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1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1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1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1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A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76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m.umz.ac.ir/student" TargetMode="External"/><Relationship Id="rId3" Type="http://schemas.openxmlformats.org/officeDocument/2006/relationships/styles" Target="styles.xml"/><Relationship Id="rId7" Type="http://schemas.openxmlformats.org/officeDocument/2006/relationships/hyperlink" Target="https://spm.umz.ac.ir/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m.umz.ac.ir/sp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E069-A743-47E8-807A-78E7F6A9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2025-10-12T06:42:00Z</dcterms:created>
  <dcterms:modified xsi:type="dcterms:W3CDTF">2025-10-12T06:42:00Z</dcterms:modified>
</cp:coreProperties>
</file>