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A7C1" w14:textId="14EF7AB9" w:rsidR="00891E88" w:rsidRDefault="00650A1C" w:rsidP="00650A1C">
      <w:pPr>
        <w:jc w:val="center"/>
        <w:rPr>
          <w:b/>
          <w:bCs/>
          <w:szCs w:val="28"/>
          <w:rtl/>
        </w:rPr>
      </w:pPr>
      <w:r w:rsidRPr="00650A1C">
        <w:rPr>
          <w:rFonts w:hint="cs"/>
          <w:b/>
          <w:bCs/>
          <w:szCs w:val="28"/>
          <w:rtl/>
        </w:rPr>
        <w:t>کار برگ ارزشیابی پایان نامه ی کارشناسی ارشد</w:t>
      </w:r>
    </w:p>
    <w:p w14:paraId="4243C906" w14:textId="1797BFAC" w:rsidR="007A6DD3" w:rsidRDefault="007A6DD3" w:rsidP="007A6DD3">
      <w:pPr>
        <w:jc w:val="both"/>
        <w:rPr>
          <w:szCs w:val="28"/>
          <w:rtl/>
        </w:rPr>
      </w:pPr>
      <w:r>
        <w:rPr>
          <w:rFonts w:hint="cs"/>
          <w:noProof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E547" wp14:editId="16055E7E">
                <wp:simplePos x="0" y="0"/>
                <wp:positionH relativeFrom="column">
                  <wp:posOffset>-532263</wp:posOffset>
                </wp:positionH>
                <wp:positionV relativeFrom="paragraph">
                  <wp:posOffset>310743</wp:posOffset>
                </wp:positionV>
                <wp:extent cx="6864824" cy="1392072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824" cy="1392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3484" w14:textId="07B134B6" w:rsidR="0072703B" w:rsidRDefault="008D1C27" w:rsidP="0072703B">
                            <w:pPr>
                              <w:jc w:val="both"/>
                              <w:rPr>
                                <w:rFonts w:cs="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نام و نام خانوادگی :                            رشته تحصیلی :                                 سال ورود : </w:t>
                            </w:r>
                          </w:p>
                          <w:p w14:paraId="343FE34A" w14:textId="527CD3CB" w:rsidR="008D1C27" w:rsidRDefault="008D1C27" w:rsidP="0072703B">
                            <w:pPr>
                              <w:jc w:val="both"/>
                              <w:rPr>
                                <w:rFonts w:cs="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میانگین کل دروس بدون احتساب پایان نامه </w:t>
                            </w:r>
                            <w:r w:rsidR="006A246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14:paraId="65F09C3C" w14:textId="71481A12" w:rsidR="008D1C27" w:rsidRPr="008D1C27" w:rsidRDefault="008D1C27" w:rsidP="0072703B">
                            <w:pPr>
                              <w:jc w:val="both"/>
                              <w:rPr>
                                <w:rFonts w:cs="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تعداد نیم</w:t>
                            </w:r>
                            <w:r w:rsidR="006A246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سال</w:t>
                            </w:r>
                            <w:r w:rsidR="006A246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های تمدید شده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0E547" id="Rectangle 1" o:spid="_x0000_s1026" style="position:absolute;left:0;text-align:left;margin-left:-41.9pt;margin-top:24.45pt;width:540.55pt;height:1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" fillcolor="white [3201]" strokecolor="#70ad47 [3209]" strokeweight="1pt">
                <v:textbox>
                  <w:txbxContent>
                    <w:p w14:paraId="2D6B3484" w14:textId="07B134B6" w:rsidR="0072703B" w:rsidRDefault="008D1C27" w:rsidP="0072703B">
                      <w:pPr>
                        <w:jc w:val="both"/>
                        <w:rPr>
                          <w:rFonts w:cs="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نام و نام خانوادگی :                            رشته تحصیلی :                                 سال ورود : </w:t>
                      </w:r>
                    </w:p>
                    <w:p w14:paraId="343FE34A" w14:textId="527CD3CB" w:rsidR="008D1C27" w:rsidRDefault="008D1C27" w:rsidP="0072703B">
                      <w:pPr>
                        <w:jc w:val="both"/>
                        <w:rPr>
                          <w:rFonts w:cs="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میانگین کل دروس بدون احتساب پایان نامه </w:t>
                      </w:r>
                      <w:r w:rsidR="006A246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</w:p>
                    <w:p w14:paraId="65F09C3C" w14:textId="71481A12" w:rsidR="008D1C27" w:rsidRPr="008D1C27" w:rsidRDefault="008D1C27" w:rsidP="0072703B">
                      <w:pPr>
                        <w:jc w:val="both"/>
                        <w:rPr>
                          <w:rFonts w:cs="Nazanin"/>
                          <w:sz w:val="26"/>
                          <w:szCs w:val="26"/>
                        </w:rPr>
                      </w:pPr>
                      <w:r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تعداد نیم</w:t>
                      </w:r>
                      <w:r w:rsidR="006A246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سال</w:t>
                      </w:r>
                      <w:r w:rsidR="006A246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های تمدید شده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Cs w:val="28"/>
          <w:rtl/>
        </w:rPr>
        <w:t xml:space="preserve">مشخصات دانشجو : </w:t>
      </w:r>
    </w:p>
    <w:p w14:paraId="552522CD" w14:textId="6706C344" w:rsidR="007A6DD3" w:rsidRDefault="007A6DD3" w:rsidP="007A6DD3">
      <w:pPr>
        <w:jc w:val="both"/>
        <w:rPr>
          <w:szCs w:val="28"/>
          <w:rtl/>
        </w:rPr>
      </w:pPr>
    </w:p>
    <w:p w14:paraId="097DEA16" w14:textId="3E8A146D" w:rsidR="009B1107" w:rsidRDefault="009B1107" w:rsidP="007A6DD3">
      <w:pPr>
        <w:jc w:val="both"/>
        <w:rPr>
          <w:szCs w:val="28"/>
          <w:rtl/>
        </w:rPr>
      </w:pPr>
    </w:p>
    <w:p w14:paraId="523E698C" w14:textId="3F63F26E" w:rsidR="009B1107" w:rsidRDefault="009B1107" w:rsidP="007A6DD3">
      <w:pPr>
        <w:jc w:val="both"/>
        <w:rPr>
          <w:szCs w:val="28"/>
          <w:rtl/>
        </w:rPr>
      </w:pPr>
    </w:p>
    <w:p w14:paraId="7858463E" w14:textId="6D8BA205" w:rsidR="009B1107" w:rsidRDefault="009B1107" w:rsidP="007A6DD3">
      <w:pPr>
        <w:jc w:val="both"/>
        <w:rPr>
          <w:szCs w:val="28"/>
          <w:rtl/>
        </w:rPr>
      </w:pPr>
    </w:p>
    <w:p w14:paraId="44E1FCC6" w14:textId="77777777" w:rsidR="0026095D" w:rsidRDefault="009B1107" w:rsidP="007A6DD3">
      <w:pPr>
        <w:jc w:val="both"/>
        <w:rPr>
          <w:rFonts w:ascii="Cambria Math" w:eastAsia="Yu Gothic UI Light" w:hAnsi="Cambria Math" w:cs="Nazanin"/>
          <w:sz w:val="26"/>
          <w:szCs w:val="26"/>
          <w:rtl/>
        </w:rPr>
      </w:pPr>
      <w:r w:rsidRPr="006175AF">
        <w:rPr>
          <w:rFonts w:cs="Nazanin" w:hint="cs"/>
          <w:sz w:val="26"/>
          <w:szCs w:val="26"/>
          <w:rtl/>
        </w:rPr>
        <w:t>همکار محترم جناب آقای / سرکار خانم :                 استاد محترم</w:t>
      </w:r>
      <w:r w:rsidR="00DB5FE5" w:rsidRPr="006175AF">
        <w:rPr>
          <w:rFonts w:cs="Nazanin" w:hint="cs"/>
          <w:sz w:val="26"/>
          <w:szCs w:val="26"/>
          <w:rtl/>
        </w:rPr>
        <w:t xml:space="preserve"> راهنما </w:t>
      </w:r>
      <w:r w:rsidR="00DB5FE5" w:rsidRPr="006175AF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="00DB5FE5" w:rsidRPr="006175AF">
        <w:rPr>
          <w:rFonts w:ascii="Cambria Math" w:eastAsia="Yu Gothic UI Light" w:hAnsi="Cambria Math" w:cs="Nazanin" w:hint="cs"/>
          <w:sz w:val="26"/>
          <w:szCs w:val="26"/>
          <w:rtl/>
        </w:rPr>
        <w:t xml:space="preserve">      عضو هیات داوران</w:t>
      </w:r>
      <w:r w:rsidR="00DB5FE5" w:rsidRPr="006175AF">
        <w:rPr>
          <w:rFonts w:ascii="Cambria Math" w:eastAsia="Yu Gothic UI Light" w:hAnsi="Cambria Math" w:cs="Nazanin"/>
          <w:sz w:val="26"/>
          <w:szCs w:val="26"/>
        </w:rPr>
        <w:t xml:space="preserve"> </w:t>
      </w:r>
      <w:r w:rsidR="00DB5FE5" w:rsidRPr="006175AF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="006175AF" w:rsidRPr="006175AF">
        <w:rPr>
          <w:rFonts w:ascii="Cambria Math" w:eastAsia="Yu Gothic UI Light" w:hAnsi="Cambria Math" w:cs="Nazanin" w:hint="cs"/>
          <w:sz w:val="26"/>
          <w:szCs w:val="26"/>
          <w:rtl/>
        </w:rPr>
        <w:t xml:space="preserve">      جلسه ی دفاع از پایان نا</w:t>
      </w:r>
      <w:r w:rsidR="006175AF">
        <w:rPr>
          <w:rFonts w:ascii="Cambria Math" w:eastAsia="Yu Gothic UI Light" w:hAnsi="Cambria Math" w:cs="Nazanin" w:hint="cs"/>
          <w:sz w:val="26"/>
          <w:szCs w:val="26"/>
          <w:rtl/>
        </w:rPr>
        <w:t xml:space="preserve">مه ی کارشناسی ارشد، </w:t>
      </w:r>
      <w:proofErr w:type="spellStart"/>
      <w:r w:rsidR="006175AF">
        <w:rPr>
          <w:rFonts w:ascii="Cambria Math" w:eastAsia="Yu Gothic UI Light" w:hAnsi="Cambria Math" w:cs="Nazanin" w:hint="cs"/>
          <w:sz w:val="26"/>
          <w:szCs w:val="26"/>
          <w:rtl/>
        </w:rPr>
        <w:t>لطفا</w:t>
      </w:r>
      <w:proofErr w:type="spellEnd"/>
      <w:r w:rsidR="006175AF">
        <w:rPr>
          <w:rFonts w:ascii="Cambria Math" w:eastAsia="Yu Gothic UI Light" w:hAnsi="Cambria Math" w:cs="Nazanin" w:hint="cs"/>
          <w:sz w:val="26"/>
          <w:szCs w:val="26"/>
          <w:rtl/>
        </w:rPr>
        <w:t xml:space="preserve"> بر مبنای جدول زیر ارزشیابی فرمایید . </w:t>
      </w:r>
      <w:r w:rsidR="00DB5FE5" w:rsidRPr="006175AF">
        <w:rPr>
          <w:rFonts w:ascii="Cambria Math" w:eastAsia="Yu Gothic UI Light" w:hAnsi="Cambria Math" w:cs="Nazanin"/>
          <w:sz w:val="26"/>
          <w:szCs w:val="26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5"/>
        <w:gridCol w:w="1160"/>
        <w:gridCol w:w="997"/>
        <w:gridCol w:w="2338"/>
      </w:tblGrid>
      <w:tr w:rsidR="00A67873" w14:paraId="6EAA1C46" w14:textId="77777777" w:rsidTr="000601B8">
        <w:tc>
          <w:tcPr>
            <w:tcW w:w="4855" w:type="dxa"/>
            <w:shd w:val="clear" w:color="auto" w:fill="D9D9D9" w:themeFill="background1" w:themeFillShade="D9"/>
          </w:tcPr>
          <w:p w14:paraId="676AE074" w14:textId="36FFF23F" w:rsidR="0026095D" w:rsidRPr="000601B8" w:rsidRDefault="0026095D" w:rsidP="002A1D1E">
            <w:pPr>
              <w:jc w:val="center"/>
              <w:rPr>
                <w:rFonts w:ascii="Cambria Math" w:eastAsia="Yu Gothic UI Light" w:hAnsi="Cambria Math" w:cs="Nazanin"/>
                <w:b/>
                <w:bCs/>
                <w:szCs w:val="22"/>
                <w:rtl/>
              </w:rPr>
            </w:pPr>
            <w:r w:rsidRPr="000601B8">
              <w:rPr>
                <w:rFonts w:ascii="Cambria Math" w:eastAsia="Yu Gothic UI Light" w:hAnsi="Cambria Math" w:cs="Nazanin"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A31A0B4" w14:textId="50B8CDD5" w:rsidR="0026095D" w:rsidRPr="000601B8" w:rsidRDefault="0026095D" w:rsidP="002A1D1E">
            <w:pPr>
              <w:jc w:val="center"/>
              <w:rPr>
                <w:rFonts w:ascii="Cambria Math" w:eastAsia="Yu Gothic UI Light" w:hAnsi="Cambria Math" w:cs="Nazanin"/>
                <w:b/>
                <w:bCs/>
                <w:szCs w:val="22"/>
                <w:rtl/>
              </w:rPr>
            </w:pPr>
            <w:r w:rsidRPr="000601B8">
              <w:rPr>
                <w:rFonts w:ascii="Cambria Math" w:eastAsia="Yu Gothic UI Light" w:hAnsi="Cambria Math" w:cs="Nazanin" w:hint="cs"/>
                <w:b/>
                <w:bCs/>
                <w:szCs w:val="22"/>
                <w:rtl/>
              </w:rPr>
              <w:t>حداکثر نمره در هر مورد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CEED5B6" w14:textId="137545BA" w:rsidR="0026095D" w:rsidRPr="000601B8" w:rsidRDefault="002A1D1E" w:rsidP="002A1D1E">
            <w:pPr>
              <w:jc w:val="center"/>
              <w:rPr>
                <w:rFonts w:ascii="Cambria Math" w:eastAsia="Yu Gothic UI Light" w:hAnsi="Cambria Math" w:cs="Nazanin"/>
                <w:b/>
                <w:bCs/>
                <w:szCs w:val="22"/>
                <w:rtl/>
              </w:rPr>
            </w:pPr>
            <w:r w:rsidRPr="000601B8">
              <w:rPr>
                <w:rFonts w:ascii="Cambria Math" w:eastAsia="Yu Gothic UI Light" w:hAnsi="Cambria Math" w:cs="Nazanin" w:hint="cs"/>
                <w:b/>
                <w:bCs/>
                <w:szCs w:val="22"/>
                <w:rtl/>
              </w:rPr>
              <w:t>نمره پیشنهادی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89630F" w14:textId="7D9A2065" w:rsidR="0026095D" w:rsidRPr="000601B8" w:rsidRDefault="002A1D1E" w:rsidP="002A1D1E">
            <w:pPr>
              <w:jc w:val="center"/>
              <w:rPr>
                <w:rFonts w:ascii="Cambria Math" w:eastAsia="Yu Gothic UI Light" w:hAnsi="Cambria Math" w:cs="Nazanin"/>
                <w:b/>
                <w:bCs/>
                <w:szCs w:val="22"/>
                <w:rtl/>
              </w:rPr>
            </w:pPr>
            <w:r w:rsidRPr="000601B8">
              <w:rPr>
                <w:rFonts w:ascii="Cambria Math" w:eastAsia="Yu Gothic UI Light" w:hAnsi="Cambria Math" w:cs="Nazanin" w:hint="cs"/>
                <w:b/>
                <w:bCs/>
                <w:szCs w:val="22"/>
                <w:rtl/>
              </w:rPr>
              <w:t>ملاحظات</w:t>
            </w:r>
          </w:p>
        </w:tc>
      </w:tr>
      <w:tr w:rsidR="00A67873" w14:paraId="5791D2F3" w14:textId="77777777" w:rsidTr="000601B8">
        <w:tc>
          <w:tcPr>
            <w:tcW w:w="4855" w:type="dxa"/>
          </w:tcPr>
          <w:p w14:paraId="4E2129A5" w14:textId="65FA7D9F" w:rsidR="0026095D" w:rsidRPr="00DA0B61" w:rsidRDefault="00E85C88" w:rsidP="00DA0B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eastAsia="Yu Gothic UI Light" w:hAnsi="Cambria Math" w:cs="Nazanin"/>
                <w:szCs w:val="22"/>
                <w:rtl/>
              </w:rPr>
            </w:pPr>
            <w:r w:rsidRPr="00DA0B61">
              <w:rPr>
                <w:rFonts w:ascii="Cambria Math" w:eastAsia="Yu Gothic UI Light" w:hAnsi="Cambria Math" w:cs="Nazanin" w:hint="cs"/>
                <w:szCs w:val="22"/>
                <w:rtl/>
              </w:rPr>
              <w:t>چگونگی تنظیم و تدوین مطالب و حسن نگارش</w:t>
            </w:r>
          </w:p>
          <w:p w14:paraId="74219937" w14:textId="77777777" w:rsidR="00E85C88" w:rsidRDefault="00E6024D" w:rsidP="00E602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 Math" w:eastAsia="Yu Gothic UI Light" w:hAnsi="Cambria Math" w:cs="Nazanin"/>
                <w:szCs w:val="22"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به کارگیری مناسب جدول ها، منحنی و شکل ها برای تشریح مطالب</w:t>
            </w:r>
          </w:p>
          <w:p w14:paraId="0F0BA3DE" w14:textId="3AD219D3" w:rsidR="00E6024D" w:rsidRPr="00E6024D" w:rsidRDefault="00E6024D" w:rsidP="00E602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 Math" w:eastAsia="Yu Gothic UI Light" w:hAnsi="Cambria Math" w:cs="Nazanin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کیفیت و کمیت استفاده از منابع</w:t>
            </w:r>
            <w:r w:rsidR="00DA0B61">
              <w:rPr>
                <w:rFonts w:ascii="Cambria Math" w:eastAsia="Yu Gothic UI Light" w:hAnsi="Cambria Math" w:cs="Nazanin" w:hint="cs"/>
                <w:szCs w:val="22"/>
                <w:rtl/>
              </w:rPr>
              <w:t>، مآخذ و به روز بودن آن ها</w:t>
            </w:r>
          </w:p>
        </w:tc>
        <w:tc>
          <w:tcPr>
            <w:tcW w:w="1160" w:type="dxa"/>
          </w:tcPr>
          <w:p w14:paraId="4C9A27A2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997" w:type="dxa"/>
          </w:tcPr>
          <w:p w14:paraId="50EF3D3B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050CCFF0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</w:tr>
      <w:tr w:rsidR="00A67873" w14:paraId="709BA3C4" w14:textId="77777777" w:rsidTr="000601B8">
        <w:tc>
          <w:tcPr>
            <w:tcW w:w="4855" w:type="dxa"/>
          </w:tcPr>
          <w:p w14:paraId="105686ED" w14:textId="74E03D27" w:rsidR="0026095D" w:rsidRPr="00DA0B61" w:rsidRDefault="00DA0B61" w:rsidP="00DA0B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eastAsia="Yu Gothic UI Light" w:hAnsi="Cambria Math" w:cs="Nazanin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ارزش علمی یا کاربردی پایان نامه</w:t>
            </w:r>
          </w:p>
        </w:tc>
        <w:tc>
          <w:tcPr>
            <w:tcW w:w="1160" w:type="dxa"/>
          </w:tcPr>
          <w:p w14:paraId="6282F2FC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997" w:type="dxa"/>
          </w:tcPr>
          <w:p w14:paraId="54B092ED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15015EB9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</w:tr>
      <w:tr w:rsidR="00A67873" w14:paraId="00B97C18" w14:textId="77777777" w:rsidTr="000601B8">
        <w:tc>
          <w:tcPr>
            <w:tcW w:w="4855" w:type="dxa"/>
          </w:tcPr>
          <w:p w14:paraId="1474E202" w14:textId="77777777" w:rsidR="0026095D" w:rsidRDefault="00DA0B61" w:rsidP="00DA0B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eastAsia="Yu Gothic UI Light" w:hAnsi="Cambria Math" w:cs="Nazanin"/>
                <w:szCs w:val="22"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چگونگی تجزیه و تحلیل بحث و نتیجه گیری</w:t>
            </w:r>
          </w:p>
          <w:p w14:paraId="1DE677C3" w14:textId="1158EBBF" w:rsidR="005C4E7F" w:rsidRPr="00DA0B61" w:rsidRDefault="005C4E7F" w:rsidP="005C4E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 Math" w:eastAsia="Yu Gothic UI Light" w:hAnsi="Cambria Math" w:cs="Nazanin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ارائه ی نظرهای جدید و پیشنهاد</w:t>
            </w:r>
            <w:r w:rsidR="000601B8">
              <w:rPr>
                <w:rFonts w:ascii="Cambria Math" w:eastAsia="Yu Gothic UI Light" w:hAnsi="Cambria Math" w:cs="Nazanin" w:hint="cs"/>
                <w:szCs w:val="22"/>
                <w:rtl/>
              </w:rPr>
              <w:t xml:space="preserve"> برای ادامه کار</w:t>
            </w:r>
          </w:p>
        </w:tc>
        <w:tc>
          <w:tcPr>
            <w:tcW w:w="1160" w:type="dxa"/>
          </w:tcPr>
          <w:p w14:paraId="2D8D3A80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997" w:type="dxa"/>
          </w:tcPr>
          <w:p w14:paraId="1E09FEFE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00881C7C" w14:textId="77777777" w:rsidR="0026095D" w:rsidRDefault="0026095D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</w:tr>
      <w:tr w:rsidR="000601B8" w14:paraId="6FBBBD0D" w14:textId="77777777" w:rsidTr="000601B8">
        <w:tc>
          <w:tcPr>
            <w:tcW w:w="4855" w:type="dxa"/>
          </w:tcPr>
          <w:p w14:paraId="07470A4C" w14:textId="77777777" w:rsidR="000601B8" w:rsidRDefault="000601B8" w:rsidP="00DA0B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eastAsia="Yu Gothic UI Light" w:hAnsi="Cambria Math" w:cs="Nazanin"/>
                <w:szCs w:val="22"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چگونگی ارائه ی پایان نامه در جلسه دفاع</w:t>
            </w:r>
          </w:p>
          <w:p w14:paraId="7FAE2E8E" w14:textId="65E025F7" w:rsidR="000601B8" w:rsidRDefault="000601B8" w:rsidP="000601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 Math" w:eastAsia="Yu Gothic UI Light" w:hAnsi="Cambria Math" w:cs="Nazanin" w:hint="cs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 xml:space="preserve">توانایی دانشجو در پاسخ به سوال ها </w:t>
            </w:r>
          </w:p>
        </w:tc>
        <w:tc>
          <w:tcPr>
            <w:tcW w:w="1160" w:type="dxa"/>
          </w:tcPr>
          <w:p w14:paraId="583CF8D8" w14:textId="77777777" w:rsidR="000601B8" w:rsidRDefault="000601B8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997" w:type="dxa"/>
          </w:tcPr>
          <w:p w14:paraId="362348AA" w14:textId="77777777" w:rsidR="000601B8" w:rsidRDefault="000601B8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02A78591" w14:textId="77777777" w:rsidR="000601B8" w:rsidRDefault="000601B8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</w:tr>
      <w:tr w:rsidR="000601B8" w14:paraId="3F4E09E6" w14:textId="77777777" w:rsidTr="000601B8">
        <w:tc>
          <w:tcPr>
            <w:tcW w:w="4855" w:type="dxa"/>
          </w:tcPr>
          <w:p w14:paraId="60C36D1E" w14:textId="6CFC8D87" w:rsidR="007A7C41" w:rsidRDefault="000601B8" w:rsidP="000601B8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5</w:t>
            </w:r>
            <w:r w:rsidRPr="007A7C41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- امتیازات پژوهشی مستخرج از پایان نامه:(به عنوان نمره ی تشویقی)</w:t>
            </w:r>
          </w:p>
          <w:p w14:paraId="6712040E" w14:textId="36F1AECC" w:rsidR="000601B8" w:rsidRPr="007A7C41" w:rsidRDefault="007A7C41" w:rsidP="000601B8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1</w:t>
            </w:r>
            <w:r w:rsidR="000601B8" w:rsidRPr="007A7C41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-</w:t>
            </w: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5</w:t>
            </w:r>
            <w:r w:rsidR="000601B8" w:rsidRPr="007A7C41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پذیرش</w:t>
            </w:r>
            <w:r w:rsidRPr="007A7C41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یا چاپ خلاصه مقاله در کنفرانس های معتبر</w:t>
            </w:r>
          </w:p>
          <w:p w14:paraId="4FBD3130" w14:textId="77777777" w:rsidR="007A7C41" w:rsidRDefault="007A7C41" w:rsidP="000601B8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 w:rsidRPr="007A7C41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2-5 پذیرش یا چاپ مقاله ی کامل در کنفرانس های معتبر</w:t>
            </w:r>
          </w:p>
          <w:p w14:paraId="23990E83" w14:textId="27F990D2" w:rsidR="007A7C41" w:rsidRDefault="008950A8" w:rsidP="000601B8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3-5 پذیرش مقاله در مجلات علمی </w:t>
            </w:r>
            <w:r>
              <w:rPr>
                <w:rFonts w:ascii="Arial" w:eastAsia="Yu Gothic UI Light" w:hAnsi="Arial" w:cs="Arial" w:hint="cs"/>
                <w:sz w:val="20"/>
                <w:szCs w:val="20"/>
                <w:rtl/>
              </w:rPr>
              <w:t>–</w:t>
            </w: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ترویجی</w:t>
            </w:r>
          </w:p>
          <w:p w14:paraId="52A8834D" w14:textId="77777777" w:rsidR="008950A8" w:rsidRDefault="008950A8" w:rsidP="000601B8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4-5 تولید دانش فنی، ثبت اختراع، </w:t>
            </w:r>
            <w:r w:rsidR="005F5E23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اکتشاف و نوآوری تأیید شده توسط مراجع ذیصلاح ، مانند سازمان پژوهش های علمی و صنعتی ایران، یا مرکز رشد دانشگاه مازندران و آثار بدیع هنری مورد </w:t>
            </w:r>
            <w:proofErr w:type="spellStart"/>
            <w:r w:rsidR="005F5E23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تآیید</w:t>
            </w:r>
            <w:proofErr w:type="spellEnd"/>
            <w:r w:rsidR="005F5E23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فرهنگستان هنر (کشور)</w:t>
            </w:r>
          </w:p>
          <w:p w14:paraId="1025B883" w14:textId="77777777" w:rsidR="005F5E23" w:rsidRDefault="002C64CF" w:rsidP="000601B8">
            <w:pPr>
              <w:jc w:val="both"/>
              <w:rPr>
                <w:rFonts w:ascii="Cambria Math" w:eastAsia="Yu Gothic UI Light" w:hAnsi="Cambria Math" w:cs="Nazanin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5-5 عقد قرارداد با موسسات و سازمان های خارج از دانشگاه</w:t>
            </w:r>
            <w:r w:rsidR="00633FF1">
              <w:rPr>
                <w:rFonts w:ascii="Cambria Math" w:eastAsia="Yu Gothic UI Light" w:hAnsi="Cambria Math" w:cs="Nazanin" w:hint="cs"/>
                <w:szCs w:val="22"/>
                <w:rtl/>
              </w:rPr>
              <w:t xml:space="preserve"> به شرط حمایت مالی از پایان نامه</w:t>
            </w:r>
          </w:p>
          <w:p w14:paraId="7C00C9F5" w14:textId="38B761A4" w:rsidR="00633FF1" w:rsidRPr="000601B8" w:rsidRDefault="00633FF1" w:rsidP="000601B8">
            <w:pPr>
              <w:jc w:val="both"/>
              <w:rPr>
                <w:rFonts w:ascii="Cambria Math" w:eastAsia="Yu Gothic UI Light" w:hAnsi="Cambria Math" w:cs="Nazanin" w:hint="cs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 xml:space="preserve">6-5 پذیرش یا چاپ مقاله </w:t>
            </w:r>
            <w:r w:rsidR="00E928D5">
              <w:rPr>
                <w:rFonts w:ascii="Cambria Math" w:eastAsia="Yu Gothic UI Light" w:hAnsi="Cambria Math" w:cs="Nazanin" w:hint="cs"/>
                <w:szCs w:val="22"/>
                <w:rtl/>
              </w:rPr>
              <w:t>در مجلات معتبر علمی- پژوهشی(مطابق با آیین نامه ی ارتقا)</w:t>
            </w:r>
          </w:p>
        </w:tc>
        <w:tc>
          <w:tcPr>
            <w:tcW w:w="1160" w:type="dxa"/>
          </w:tcPr>
          <w:p w14:paraId="443514EE" w14:textId="1CDEBCD6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7E95A" wp14:editId="7A531461">
                      <wp:simplePos x="0" y="0"/>
                      <wp:positionH relativeFrom="column">
                        <wp:posOffset>467028</wp:posOffset>
                      </wp:positionH>
                      <wp:positionV relativeFrom="paragraph">
                        <wp:posOffset>177706</wp:posOffset>
                      </wp:positionV>
                      <wp:extent cx="141738" cy="1862919"/>
                      <wp:effectExtent l="38100" t="0" r="10795" b="23495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8" cy="186291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BDDD7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36.75pt;margin-top:14pt;width:11.15pt;height:14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" adj="137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1976840" w14:textId="77777777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</w:p>
          <w:p w14:paraId="5F792BAB" w14:textId="77777777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</w:p>
          <w:p w14:paraId="2D9D5B98" w14:textId="77777777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</w:p>
          <w:p w14:paraId="20F89443" w14:textId="77777777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</w:p>
          <w:p w14:paraId="533D2206" w14:textId="08CFA4F9" w:rsidR="000601B8" w:rsidRDefault="003F2300" w:rsidP="003F230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حداکثر تا </w:t>
            </w:r>
          </w:p>
          <w:p w14:paraId="72523523" w14:textId="77777777" w:rsidR="003F2300" w:rsidRDefault="003F2300" w:rsidP="003F230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  <w:p w14:paraId="4550B610" w14:textId="2115129B" w:rsidR="003F2300" w:rsidRPr="00A67873" w:rsidRDefault="003F2300" w:rsidP="003F2300">
            <w:pPr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نمره </w:t>
            </w:r>
          </w:p>
        </w:tc>
        <w:tc>
          <w:tcPr>
            <w:tcW w:w="997" w:type="dxa"/>
          </w:tcPr>
          <w:p w14:paraId="4465599B" w14:textId="77777777" w:rsidR="000601B8" w:rsidRDefault="000601B8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4CE39A6B" w14:textId="77777777" w:rsidR="000601B8" w:rsidRDefault="000601B8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  <w:p w14:paraId="5D2A3785" w14:textId="1A5F52F7" w:rsidR="000469F7" w:rsidRPr="000469F7" w:rsidRDefault="000469F7" w:rsidP="007A6DD3">
            <w:pPr>
              <w:jc w:val="both"/>
              <w:rPr>
                <w:rFonts w:ascii="Cambria Math" w:eastAsia="Yu Gothic UI Light" w:hAnsi="Cambria Math" w:cs="Nazanin"/>
                <w:sz w:val="20"/>
                <w:szCs w:val="20"/>
                <w:rtl/>
              </w:rPr>
            </w:pPr>
            <w:r w:rsidRPr="000469F7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نماینده</w:t>
            </w:r>
            <w:r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</w:t>
            </w:r>
            <w:r w:rsidR="007C0D43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>ی محترم تحصیلات تکمیلی لطفاً ضمن تطبیق مستندات بند 5 (مربوط</w:t>
            </w:r>
            <w:r w:rsidR="001E3089">
              <w:rPr>
                <w:rFonts w:ascii="Cambria Math" w:eastAsia="Yu Gothic UI Light" w:hAnsi="Cambria Math" w:cs="Nazanin" w:hint="cs"/>
                <w:sz w:val="20"/>
                <w:szCs w:val="20"/>
                <w:rtl/>
              </w:rPr>
              <w:t xml:space="preserve"> به نمره ی تشویقی علاوه بر 20 نمره ی مربوط به بند های 1 تا 4 ) با محتوای پایان نامه، آن ها را ضمیمه فرمایید . </w:t>
            </w:r>
          </w:p>
          <w:p w14:paraId="7F2B6852" w14:textId="2D23AAB6" w:rsidR="00E928D5" w:rsidRPr="00E928D5" w:rsidRDefault="00E928D5" w:rsidP="007A6DD3">
            <w:pPr>
              <w:jc w:val="both"/>
              <w:rPr>
                <w:rFonts w:ascii="Cambria Math" w:eastAsia="Yu Gothic UI Light" w:hAnsi="Cambria Math" w:cs="Nazanin"/>
                <w:sz w:val="16"/>
                <w:szCs w:val="16"/>
                <w:rtl/>
              </w:rPr>
            </w:pPr>
          </w:p>
        </w:tc>
      </w:tr>
      <w:tr w:rsidR="00325604" w14:paraId="472C62F2" w14:textId="77777777" w:rsidTr="000601B8">
        <w:tc>
          <w:tcPr>
            <w:tcW w:w="4855" w:type="dxa"/>
          </w:tcPr>
          <w:p w14:paraId="61A66D69" w14:textId="340002F4" w:rsidR="00325604" w:rsidRDefault="00325604" w:rsidP="000601B8">
            <w:pPr>
              <w:jc w:val="both"/>
              <w:rPr>
                <w:rFonts w:ascii="Cambria Math" w:eastAsia="Yu Gothic UI Light" w:hAnsi="Cambria Math" w:cs="Nazanin" w:hint="cs"/>
                <w:szCs w:val="22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 xml:space="preserve">جمع کل نمره : </w:t>
            </w:r>
          </w:p>
        </w:tc>
        <w:tc>
          <w:tcPr>
            <w:tcW w:w="1160" w:type="dxa"/>
          </w:tcPr>
          <w:p w14:paraId="48C04550" w14:textId="7F7E1318" w:rsidR="00325604" w:rsidRDefault="00325604" w:rsidP="00325604">
            <w:pPr>
              <w:jc w:val="center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  <w:r>
              <w:rPr>
                <w:rFonts w:ascii="Cambria Math" w:eastAsia="Yu Gothic UI Light" w:hAnsi="Cambria Math" w:cs="Nazanin" w:hint="cs"/>
                <w:szCs w:val="22"/>
                <w:rtl/>
              </w:rPr>
              <w:t>20</w:t>
            </w:r>
          </w:p>
        </w:tc>
        <w:tc>
          <w:tcPr>
            <w:tcW w:w="997" w:type="dxa"/>
          </w:tcPr>
          <w:p w14:paraId="132FE4AF" w14:textId="77777777" w:rsidR="00325604" w:rsidRDefault="00325604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  <w:tc>
          <w:tcPr>
            <w:tcW w:w="2338" w:type="dxa"/>
          </w:tcPr>
          <w:p w14:paraId="2F64C027" w14:textId="77777777" w:rsidR="00325604" w:rsidRDefault="00325604" w:rsidP="007A6DD3">
            <w:pPr>
              <w:jc w:val="both"/>
              <w:rPr>
                <w:rFonts w:ascii="Cambria Math" w:eastAsia="Yu Gothic UI Light" w:hAnsi="Cambria Math" w:cs="Nazanin"/>
                <w:sz w:val="26"/>
                <w:szCs w:val="26"/>
                <w:rtl/>
              </w:rPr>
            </w:pPr>
          </w:p>
        </w:tc>
      </w:tr>
    </w:tbl>
    <w:p w14:paraId="20D3906E" w14:textId="707DBB9F" w:rsidR="009B1107" w:rsidRDefault="00DB5FE5" w:rsidP="008D37F3">
      <w:pPr>
        <w:spacing w:line="276" w:lineRule="auto"/>
        <w:jc w:val="both"/>
        <w:rPr>
          <w:rFonts w:ascii="Cambria Math" w:eastAsia="Yu Gothic UI Light" w:hAnsi="Cambria Math" w:cs="Nazanin"/>
          <w:szCs w:val="22"/>
          <w:rtl/>
        </w:rPr>
      </w:pPr>
      <w:r w:rsidRPr="006175AF">
        <w:rPr>
          <w:rFonts w:ascii="Cambria Math" w:eastAsia="Yu Gothic UI Light" w:hAnsi="Cambria Math" w:cs="Nazanin"/>
          <w:sz w:val="26"/>
          <w:szCs w:val="26"/>
        </w:rPr>
        <w:t xml:space="preserve">  </w:t>
      </w:r>
      <w:r w:rsidR="00F333C3" w:rsidRPr="00F333C3">
        <w:rPr>
          <w:rFonts w:ascii="Cambria Math" w:eastAsia="Yu Gothic UI Light" w:hAnsi="Cambria Math" w:cs="Nazanin" w:hint="cs"/>
          <w:szCs w:val="22"/>
          <w:rtl/>
        </w:rPr>
        <w:t>یاد آوری های مهم :</w:t>
      </w:r>
    </w:p>
    <w:p w14:paraId="2293C092" w14:textId="53D6D9BB" w:rsidR="00646838" w:rsidRDefault="00646838" w:rsidP="008D37F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</w:rPr>
      </w:pPr>
      <w:r w:rsidRPr="00921B5B">
        <w:rPr>
          <w:rFonts w:ascii="Cambria Math" w:eastAsia="Yu Gothic UI Light" w:hAnsi="Cambria Math" w:cs="Nazanin" w:hint="cs"/>
          <w:sz w:val="18"/>
          <w:szCs w:val="18"/>
          <w:rtl/>
        </w:rPr>
        <w:t>حداکثر نمره ی تشویقی</w:t>
      </w:r>
      <w:r w:rsidR="00921B5B" w:rsidRPr="00921B5B">
        <w:rPr>
          <w:rFonts w:ascii="Cambria Math" w:eastAsia="Yu Gothic UI Light" w:hAnsi="Cambria Math" w:cs="Nazanin" w:hint="cs"/>
          <w:sz w:val="18"/>
          <w:szCs w:val="18"/>
          <w:rtl/>
        </w:rPr>
        <w:t xml:space="preserve"> برای بخش 5 (امتیازات پژوهشی) 1 نمره است </w:t>
      </w:r>
      <w:r w:rsidR="00921B5B">
        <w:rPr>
          <w:rFonts w:ascii="Cambria Math" w:eastAsia="Yu Gothic UI Light" w:hAnsi="Cambria Math" w:cs="Nazanin" w:hint="cs"/>
          <w:sz w:val="18"/>
          <w:szCs w:val="18"/>
          <w:rtl/>
        </w:rPr>
        <w:t>.</w:t>
      </w:r>
    </w:p>
    <w:p w14:paraId="7FC295F7" w14:textId="746BC5DA" w:rsidR="00921B5B" w:rsidRDefault="00921B5B" w:rsidP="008D37F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</w:rPr>
      </w:pPr>
      <w:r>
        <w:rPr>
          <w:rFonts w:ascii="Cambria Math" w:eastAsia="Yu Gothic UI Light" w:hAnsi="Cambria Math" w:cs="Nazanin" w:hint="cs"/>
          <w:sz w:val="18"/>
          <w:szCs w:val="18"/>
          <w:rtl/>
        </w:rPr>
        <w:t xml:space="preserve">حداکثر فرصت جهت انجام اصلاحات سه ماه بعد از تاریخ دفاع است . </w:t>
      </w:r>
    </w:p>
    <w:p w14:paraId="6592441D" w14:textId="67A2A12E" w:rsidR="00921B5B" w:rsidRDefault="00921B5B" w:rsidP="008D37F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</w:rPr>
      </w:pPr>
      <w:r>
        <w:rPr>
          <w:rFonts w:ascii="Cambria Math" w:eastAsia="Yu Gothic UI Light" w:hAnsi="Cambria Math" w:cs="Nazanin" w:hint="cs"/>
          <w:sz w:val="18"/>
          <w:szCs w:val="18"/>
          <w:rtl/>
        </w:rPr>
        <w:t xml:space="preserve">پیشنهاد های اصلاحی داوران : </w:t>
      </w:r>
    </w:p>
    <w:p w14:paraId="650E5FE3" w14:textId="2C6437F2" w:rsidR="008D37F3" w:rsidRDefault="008D37F3" w:rsidP="008D37F3">
      <w:pPr>
        <w:pStyle w:val="ListParagraph"/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  <w:rtl/>
        </w:rPr>
      </w:pPr>
    </w:p>
    <w:p w14:paraId="1BC31456" w14:textId="25EFDD6B" w:rsidR="008D37F3" w:rsidRDefault="008D37F3" w:rsidP="008D37F3">
      <w:pPr>
        <w:pStyle w:val="ListParagraph"/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  <w:rtl/>
        </w:rPr>
      </w:pPr>
    </w:p>
    <w:p w14:paraId="7E0E11DB" w14:textId="2A945982" w:rsidR="008D37F3" w:rsidRPr="008D37F3" w:rsidRDefault="008D37F3" w:rsidP="00F2526D">
      <w:pPr>
        <w:pStyle w:val="ListParagraph"/>
        <w:spacing w:line="276" w:lineRule="auto"/>
        <w:jc w:val="right"/>
        <w:rPr>
          <w:rFonts w:ascii="Cambria Math" w:eastAsia="Yu Gothic UI Light" w:hAnsi="Cambria Math" w:cs="Nazanin"/>
          <w:b/>
          <w:bCs/>
          <w:sz w:val="18"/>
          <w:szCs w:val="18"/>
          <w:rtl/>
        </w:rPr>
      </w:pPr>
      <w:r w:rsidRPr="008D37F3">
        <w:rPr>
          <w:rFonts w:ascii="Cambria Math" w:eastAsia="Yu Gothic UI Light" w:hAnsi="Cambria Math" w:cs="Nazanin" w:hint="cs"/>
          <w:b/>
          <w:bCs/>
          <w:sz w:val="18"/>
          <w:szCs w:val="18"/>
          <w:rtl/>
        </w:rPr>
        <w:t>تاریخ و امضاء</w:t>
      </w:r>
    </w:p>
    <w:p w14:paraId="4A92048D" w14:textId="77777777" w:rsidR="008D37F3" w:rsidRDefault="008D37F3" w:rsidP="008D37F3">
      <w:pPr>
        <w:pStyle w:val="ListParagraph"/>
        <w:spacing w:line="276" w:lineRule="auto"/>
        <w:jc w:val="both"/>
        <w:rPr>
          <w:rFonts w:ascii="Cambria Math" w:eastAsia="Yu Gothic UI Light" w:hAnsi="Cambria Math" w:cs="Nazanin"/>
          <w:sz w:val="18"/>
          <w:szCs w:val="18"/>
        </w:rPr>
      </w:pPr>
    </w:p>
    <w:p w14:paraId="788E1D68" w14:textId="7F0B2739" w:rsidR="00921B5B" w:rsidRDefault="00921B5B" w:rsidP="00921B5B">
      <w:pPr>
        <w:pStyle w:val="ListParagraph"/>
        <w:jc w:val="both"/>
        <w:rPr>
          <w:rFonts w:ascii="Cambria Math" w:eastAsia="Yu Gothic UI Light" w:hAnsi="Cambria Math" w:cs="Nazanin"/>
          <w:sz w:val="18"/>
          <w:szCs w:val="18"/>
          <w:rtl/>
        </w:rPr>
      </w:pPr>
    </w:p>
    <w:p w14:paraId="69ECAD11" w14:textId="77777777" w:rsidR="00921B5B" w:rsidRPr="00921B5B" w:rsidRDefault="00921B5B" w:rsidP="00921B5B">
      <w:pPr>
        <w:pStyle w:val="ListParagraph"/>
        <w:jc w:val="both"/>
        <w:rPr>
          <w:rFonts w:ascii="Cambria Math" w:eastAsia="Yu Gothic UI Light" w:hAnsi="Cambria Math" w:cs="Nazanin" w:hint="cs"/>
          <w:sz w:val="18"/>
          <w:szCs w:val="18"/>
          <w:rtl/>
        </w:rPr>
      </w:pPr>
    </w:p>
    <w:sectPr w:rsidR="00921B5B" w:rsidRPr="00921B5B" w:rsidSect="008D37F3">
      <w:pgSz w:w="12240" w:h="15840"/>
      <w:pgMar w:top="245" w:right="1440" w:bottom="-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068"/>
    <w:multiLevelType w:val="hybridMultilevel"/>
    <w:tmpl w:val="C906A39A"/>
    <w:lvl w:ilvl="0" w:tplc="9FA4C28A">
      <w:start w:val="1"/>
      <w:numFmt w:val="bullet"/>
      <w:lvlText w:val="-"/>
      <w:lvlJc w:val="left"/>
      <w:pPr>
        <w:ind w:left="720" w:hanging="360"/>
      </w:pPr>
      <w:rPr>
        <w:rFonts w:ascii="Cambria Math" w:eastAsia="Yu Gothic UI Light" w:hAnsi="Cambria Math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58C"/>
    <w:multiLevelType w:val="hybridMultilevel"/>
    <w:tmpl w:val="47BED854"/>
    <w:lvl w:ilvl="0" w:tplc="747AD1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BE8"/>
    <w:multiLevelType w:val="hybridMultilevel"/>
    <w:tmpl w:val="BEBCE9E2"/>
    <w:lvl w:ilvl="0" w:tplc="74E6FE84">
      <w:start w:val="1"/>
      <w:numFmt w:val="bullet"/>
      <w:lvlText w:val="-"/>
      <w:lvlJc w:val="left"/>
      <w:pPr>
        <w:ind w:left="720" w:hanging="360"/>
      </w:pPr>
      <w:rPr>
        <w:rFonts w:ascii="Cambria Math" w:eastAsia="Yu Gothic UI Light" w:hAnsi="Cambria Math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F21"/>
    <w:multiLevelType w:val="hybridMultilevel"/>
    <w:tmpl w:val="9766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1C"/>
    <w:rsid w:val="000469F7"/>
    <w:rsid w:val="000601B8"/>
    <w:rsid w:val="001E3089"/>
    <w:rsid w:val="00203DE2"/>
    <w:rsid w:val="0026095D"/>
    <w:rsid w:val="002A1D1E"/>
    <w:rsid w:val="002C64CF"/>
    <w:rsid w:val="00325604"/>
    <w:rsid w:val="003F2300"/>
    <w:rsid w:val="005C4E7F"/>
    <w:rsid w:val="005F5E23"/>
    <w:rsid w:val="006175AF"/>
    <w:rsid w:val="00633FF1"/>
    <w:rsid w:val="00646838"/>
    <w:rsid w:val="00650A1C"/>
    <w:rsid w:val="006714DF"/>
    <w:rsid w:val="006A246B"/>
    <w:rsid w:val="0072703B"/>
    <w:rsid w:val="007A6DD3"/>
    <w:rsid w:val="007A7C41"/>
    <w:rsid w:val="007C0D43"/>
    <w:rsid w:val="00891E88"/>
    <w:rsid w:val="008950A8"/>
    <w:rsid w:val="008D1C27"/>
    <w:rsid w:val="008D37F3"/>
    <w:rsid w:val="00921B5B"/>
    <w:rsid w:val="009B1107"/>
    <w:rsid w:val="00A67873"/>
    <w:rsid w:val="00DA0B61"/>
    <w:rsid w:val="00DB5FE5"/>
    <w:rsid w:val="00E6024D"/>
    <w:rsid w:val="00E85C88"/>
    <w:rsid w:val="00E928D5"/>
    <w:rsid w:val="00F2526D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D537"/>
  <w15:chartTrackingRefBased/>
  <w15:docId w15:val="{06392830-B55E-430F-818F-CF69482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22</cp:revision>
  <dcterms:created xsi:type="dcterms:W3CDTF">2024-05-11T08:37:00Z</dcterms:created>
  <dcterms:modified xsi:type="dcterms:W3CDTF">2024-05-11T09:17:00Z</dcterms:modified>
</cp:coreProperties>
</file>